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EF" w:rsidRPr="00AF40EF" w:rsidRDefault="00AF40EF" w:rsidP="00AF40EF">
      <w:pPr>
        <w:spacing w:after="0" w:line="240" w:lineRule="auto"/>
        <w:jc w:val="center"/>
        <w:rPr>
          <w:rFonts w:ascii="Times New Roman" w:eastAsia="Times New Roman" w:hAnsi="Times New Roman" w:cs="Times New Roman"/>
          <w:sz w:val="20"/>
          <w:szCs w:val="20"/>
          <w:lang w:eastAsia="ru-RU"/>
        </w:rPr>
      </w:pPr>
      <w:r w:rsidRPr="00AF40EF">
        <w:rPr>
          <w:rFonts w:ascii="Times New Roman" w:eastAsia="Times New Roman" w:hAnsi="Times New Roman" w:cs="Times New Roman"/>
          <w:sz w:val="26"/>
          <w:szCs w:val="26"/>
          <w:lang w:eastAsia="ru-RU"/>
        </w:rPr>
        <w:t>Муниципальное автономное общеобразовательное учреждение</w:t>
      </w:r>
    </w:p>
    <w:p w:rsidR="00AF40EF" w:rsidRPr="00AF40EF" w:rsidRDefault="00AF40EF" w:rsidP="00AF40EF">
      <w:pPr>
        <w:keepNext/>
        <w:spacing w:after="0" w:line="240" w:lineRule="auto"/>
        <w:jc w:val="center"/>
        <w:outlineLvl w:val="0"/>
        <w:rPr>
          <w:rFonts w:ascii="Times New Roman" w:eastAsia="Times New Roman" w:hAnsi="Times New Roman" w:cs="Times New Roman"/>
          <w:sz w:val="26"/>
          <w:szCs w:val="26"/>
          <w:lang w:eastAsia="ru-RU"/>
        </w:rPr>
      </w:pPr>
      <w:r w:rsidRPr="00AF40EF">
        <w:rPr>
          <w:rFonts w:ascii="Times New Roman" w:eastAsia="Times New Roman" w:hAnsi="Times New Roman" w:cs="Times New Roman"/>
          <w:sz w:val="26"/>
          <w:szCs w:val="26"/>
          <w:lang w:eastAsia="ru-RU"/>
        </w:rPr>
        <w:t>«Средняя общеобразовательная школа № 3» города Когалыма</w:t>
      </w:r>
    </w:p>
    <w:p w:rsidR="00AF40EF" w:rsidRPr="00AF40EF" w:rsidRDefault="00AF40EF" w:rsidP="00AF40EF">
      <w:pPr>
        <w:spacing w:after="0" w:line="240" w:lineRule="auto"/>
        <w:jc w:val="center"/>
        <w:rPr>
          <w:rFonts w:ascii="Times New Roman" w:eastAsia="Times New Roman" w:hAnsi="Times New Roman" w:cs="Times New Roman"/>
          <w:sz w:val="26"/>
          <w:szCs w:val="26"/>
          <w:lang w:eastAsia="ru-RU"/>
        </w:rPr>
      </w:pPr>
      <w:r w:rsidRPr="00AF40EF">
        <w:rPr>
          <w:rFonts w:ascii="Times New Roman" w:eastAsia="Times New Roman" w:hAnsi="Times New Roman" w:cs="Times New Roman"/>
          <w:sz w:val="26"/>
          <w:szCs w:val="26"/>
          <w:lang w:eastAsia="ru-RU"/>
        </w:rPr>
        <w:t>(МАОУ «Средняя школа №3»)</w:t>
      </w:r>
    </w:p>
    <w:p w:rsidR="00AF40EF" w:rsidRPr="00AF40EF" w:rsidRDefault="00AF40EF" w:rsidP="00AF40EF">
      <w:pPr>
        <w:spacing w:after="0" w:line="240" w:lineRule="auto"/>
        <w:jc w:val="center"/>
        <w:rPr>
          <w:rFonts w:ascii="Times New Roman" w:eastAsia="Times New Roman" w:hAnsi="Times New Roman" w:cs="Times New Roman"/>
          <w:sz w:val="20"/>
          <w:szCs w:val="20"/>
          <w:lang w:eastAsia="ru-RU"/>
        </w:rPr>
      </w:pPr>
      <w:r w:rsidRPr="00AF40EF">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14:anchorId="37ED8C2C" wp14:editId="2F275432">
                <wp:simplePos x="0" y="0"/>
                <wp:positionH relativeFrom="column">
                  <wp:posOffset>0</wp:posOffset>
                </wp:positionH>
                <wp:positionV relativeFrom="paragraph">
                  <wp:posOffset>84454</wp:posOffset>
                </wp:positionV>
                <wp:extent cx="605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B45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5pt" to="4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"/>
            </w:pict>
          </mc:Fallback>
        </mc:AlternateContent>
      </w:r>
    </w:p>
    <w:p w:rsidR="00AF40EF" w:rsidRPr="00AF40EF" w:rsidRDefault="00AF40EF" w:rsidP="00AF40EF">
      <w:pPr>
        <w:spacing w:after="0" w:line="240" w:lineRule="auto"/>
        <w:jc w:val="center"/>
        <w:rPr>
          <w:rFonts w:ascii="Times New Roman" w:eastAsia="Times New Roman" w:hAnsi="Times New Roman" w:cs="Times New Roman"/>
          <w:sz w:val="26"/>
          <w:szCs w:val="26"/>
          <w:lang w:eastAsia="ru-RU"/>
        </w:rPr>
      </w:pPr>
      <w:r w:rsidRPr="00AF40EF">
        <w:rPr>
          <w:rFonts w:ascii="Times New Roman" w:eastAsia="Times New Roman" w:hAnsi="Times New Roman" w:cs="Times New Roman"/>
          <w:sz w:val="26"/>
          <w:szCs w:val="26"/>
          <w:lang w:eastAsia="ru-RU"/>
        </w:rPr>
        <w:t>ПРИКАЗ</w:t>
      </w:r>
    </w:p>
    <w:p w:rsidR="00AF40EF" w:rsidRPr="00AF40EF" w:rsidRDefault="00AF40EF" w:rsidP="00AF40EF">
      <w:pPr>
        <w:spacing w:after="0" w:line="240" w:lineRule="auto"/>
        <w:rPr>
          <w:rFonts w:ascii="Times New Roman" w:eastAsia="Times New Roman" w:hAnsi="Times New Roman" w:cs="Times New Roman"/>
          <w:sz w:val="26"/>
          <w:szCs w:val="26"/>
          <w:u w:val="single"/>
          <w:lang w:eastAsia="ru-RU"/>
        </w:rPr>
      </w:pPr>
      <w:r w:rsidRPr="00AF40E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02</w:t>
      </w:r>
      <w:r w:rsidRPr="00AF40E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июня</w:t>
      </w:r>
      <w:r w:rsidRPr="00AF40EF">
        <w:rPr>
          <w:rFonts w:ascii="Times New Roman" w:eastAsia="Times New Roman" w:hAnsi="Times New Roman" w:cs="Times New Roman"/>
          <w:sz w:val="26"/>
          <w:szCs w:val="26"/>
          <w:lang w:eastAsia="ru-RU"/>
        </w:rPr>
        <w:t xml:space="preserve"> 2022 г.</w:t>
      </w:r>
      <w:r w:rsidRPr="00AF40EF">
        <w:rPr>
          <w:rFonts w:ascii="Times New Roman" w:eastAsia="Times New Roman" w:hAnsi="Times New Roman" w:cs="Times New Roman"/>
          <w:sz w:val="26"/>
          <w:szCs w:val="26"/>
          <w:lang w:eastAsia="ru-RU"/>
        </w:rPr>
        <w:tab/>
      </w:r>
      <w:r w:rsidRPr="00AF40EF">
        <w:rPr>
          <w:rFonts w:ascii="Times New Roman" w:eastAsia="Times New Roman" w:hAnsi="Times New Roman" w:cs="Times New Roman"/>
          <w:sz w:val="26"/>
          <w:szCs w:val="26"/>
          <w:lang w:eastAsia="ru-RU"/>
        </w:rPr>
        <w:tab/>
      </w:r>
      <w:r w:rsidRPr="00AF40EF">
        <w:rPr>
          <w:rFonts w:ascii="Times New Roman" w:eastAsia="Times New Roman" w:hAnsi="Times New Roman" w:cs="Times New Roman"/>
          <w:sz w:val="26"/>
          <w:szCs w:val="26"/>
          <w:lang w:eastAsia="ru-RU"/>
        </w:rPr>
        <w:tab/>
      </w:r>
      <w:r w:rsidRPr="00AF40EF">
        <w:rPr>
          <w:rFonts w:ascii="Times New Roman" w:eastAsia="Times New Roman" w:hAnsi="Times New Roman" w:cs="Times New Roman"/>
          <w:sz w:val="26"/>
          <w:szCs w:val="26"/>
          <w:lang w:eastAsia="ru-RU"/>
        </w:rPr>
        <w:tab/>
      </w:r>
      <w:r w:rsidRPr="00AF40EF">
        <w:rPr>
          <w:rFonts w:ascii="Times New Roman" w:eastAsia="Times New Roman" w:hAnsi="Times New Roman" w:cs="Times New Roman"/>
          <w:sz w:val="26"/>
          <w:szCs w:val="26"/>
          <w:lang w:eastAsia="ru-RU"/>
        </w:rPr>
        <w:tab/>
      </w:r>
      <w:r w:rsidRPr="00AF40EF">
        <w:rPr>
          <w:rFonts w:ascii="Times New Roman" w:eastAsia="Times New Roman" w:hAnsi="Times New Roman" w:cs="Times New Roman"/>
          <w:sz w:val="26"/>
          <w:szCs w:val="26"/>
          <w:lang w:eastAsia="ru-RU"/>
        </w:rPr>
        <w:tab/>
      </w:r>
      <w:r w:rsidRPr="00AF40EF">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395</w:t>
      </w:r>
    </w:p>
    <w:p w:rsidR="00AF40EF" w:rsidRPr="00AF40EF" w:rsidRDefault="00AF40EF" w:rsidP="00AF40EF">
      <w:pPr>
        <w:spacing w:after="0" w:line="240" w:lineRule="auto"/>
        <w:jc w:val="center"/>
        <w:rPr>
          <w:rFonts w:ascii="Times New Roman" w:eastAsia="Times New Roman" w:hAnsi="Times New Roman" w:cs="Times New Roman"/>
          <w:sz w:val="26"/>
          <w:szCs w:val="26"/>
          <w:lang w:eastAsia="ru-RU"/>
        </w:rPr>
      </w:pPr>
    </w:p>
    <w:p w:rsidR="00AF40EF" w:rsidRPr="00AF40EF" w:rsidRDefault="00AF40EF" w:rsidP="00AF40EF">
      <w:pPr>
        <w:spacing w:after="0" w:line="240" w:lineRule="auto"/>
        <w:jc w:val="center"/>
        <w:rPr>
          <w:rFonts w:ascii="Times New Roman" w:eastAsia="Times New Roman" w:hAnsi="Times New Roman" w:cs="Times New Roman"/>
          <w:sz w:val="26"/>
          <w:szCs w:val="26"/>
          <w:lang w:eastAsia="ru-RU"/>
        </w:rPr>
      </w:pPr>
    </w:p>
    <w:p w:rsidR="00AF40EF" w:rsidRDefault="00AF40EF" w:rsidP="00AF40EF">
      <w:pPr>
        <w:spacing w:after="0" w:line="240" w:lineRule="auto"/>
        <w:ind w:right="38"/>
        <w:rPr>
          <w:rFonts w:ascii="Times New Roman" w:eastAsia="Times New Roman" w:hAnsi="Times New Roman" w:cs="Times New Roman"/>
          <w:sz w:val="26"/>
          <w:szCs w:val="26"/>
          <w:lang w:eastAsia="ru-RU"/>
        </w:rPr>
      </w:pPr>
      <w:r w:rsidRPr="00AF40EF">
        <w:rPr>
          <w:rFonts w:ascii="Times New Roman" w:eastAsia="Times New Roman" w:hAnsi="Times New Roman" w:cs="Times New Roman"/>
          <w:sz w:val="26"/>
          <w:szCs w:val="26"/>
          <w:lang w:eastAsia="ru-RU"/>
        </w:rPr>
        <w:t xml:space="preserve">  «Об утверждении </w:t>
      </w:r>
      <w:r>
        <w:rPr>
          <w:rFonts w:ascii="Times New Roman" w:eastAsia="Times New Roman" w:hAnsi="Times New Roman" w:cs="Times New Roman"/>
          <w:sz w:val="26"/>
          <w:szCs w:val="26"/>
          <w:lang w:eastAsia="ru-RU"/>
        </w:rPr>
        <w:t>Положения</w:t>
      </w:r>
    </w:p>
    <w:p w:rsidR="00AF40EF" w:rsidRDefault="00AF40EF" w:rsidP="00AF40EF">
      <w:pPr>
        <w:spacing w:after="0" w:line="240" w:lineRule="auto"/>
        <w:ind w:right="3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рабочей программе учебного предмета, </w:t>
      </w:r>
    </w:p>
    <w:p w:rsidR="00AF40EF" w:rsidRPr="00AF40EF" w:rsidRDefault="00AF40EF" w:rsidP="00AF40EF">
      <w:pPr>
        <w:spacing w:after="0" w:line="240" w:lineRule="auto"/>
        <w:ind w:right="3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курс</w:t>
      </w:r>
      <w:r w:rsidR="00EA5A9F">
        <w:rPr>
          <w:rFonts w:ascii="Times New Roman" w:eastAsia="Times New Roman" w:hAnsi="Times New Roman" w:cs="Times New Roman"/>
          <w:sz w:val="26"/>
          <w:szCs w:val="26"/>
          <w:lang w:eastAsia="ru-RU"/>
        </w:rPr>
        <w:t>а дисциплины (</w:t>
      </w:r>
      <w:r>
        <w:rPr>
          <w:rFonts w:ascii="Times New Roman" w:eastAsia="Times New Roman" w:hAnsi="Times New Roman" w:cs="Times New Roman"/>
          <w:sz w:val="26"/>
          <w:szCs w:val="26"/>
          <w:lang w:eastAsia="ru-RU"/>
        </w:rPr>
        <w:t>модуля</w:t>
      </w:r>
      <w:r w:rsidR="00EA5A9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AF40EF" w:rsidRPr="00AF40EF" w:rsidRDefault="00AF40EF" w:rsidP="00AF40EF">
      <w:pPr>
        <w:spacing w:after="0" w:line="240" w:lineRule="auto"/>
        <w:jc w:val="both"/>
        <w:rPr>
          <w:rFonts w:ascii="Times New Roman" w:eastAsia="Times New Roman" w:hAnsi="Times New Roman" w:cs="Times New Roman"/>
          <w:sz w:val="26"/>
          <w:szCs w:val="26"/>
          <w:lang w:eastAsia="ru-RU"/>
        </w:rPr>
      </w:pPr>
    </w:p>
    <w:p w:rsidR="00B10BA8" w:rsidRPr="00EA5A9F" w:rsidRDefault="00AF40EF" w:rsidP="00EA5A9F">
      <w:pPr>
        <w:spacing w:after="0" w:line="360" w:lineRule="auto"/>
        <w:contextualSpacing/>
        <w:rPr>
          <w:rFonts w:ascii="Times New Roman" w:hAnsi="Times New Roman" w:cs="Times New Roman"/>
          <w:sz w:val="26"/>
          <w:szCs w:val="26"/>
        </w:rPr>
      </w:pPr>
      <w:r>
        <w:t xml:space="preserve">      </w:t>
      </w:r>
      <w:r w:rsidRPr="00EA5A9F">
        <w:rPr>
          <w:rFonts w:ascii="Times New Roman" w:hAnsi="Times New Roman" w:cs="Times New Roman"/>
          <w:sz w:val="26"/>
          <w:szCs w:val="26"/>
        </w:rPr>
        <w:t>На основании решения педагогического совета МАОУ «Средняя школа №3» протокол от 30.05.2022 № 4</w:t>
      </w:r>
    </w:p>
    <w:p w:rsidR="00AF40EF" w:rsidRPr="00EA5A9F" w:rsidRDefault="00AF40EF" w:rsidP="00EA5A9F">
      <w:pPr>
        <w:spacing w:after="0" w:line="360" w:lineRule="auto"/>
        <w:contextualSpacing/>
        <w:rPr>
          <w:rFonts w:ascii="Times New Roman" w:hAnsi="Times New Roman" w:cs="Times New Roman"/>
          <w:sz w:val="26"/>
          <w:szCs w:val="26"/>
        </w:rPr>
      </w:pPr>
      <w:r w:rsidRPr="00EA5A9F">
        <w:rPr>
          <w:rFonts w:ascii="Times New Roman" w:hAnsi="Times New Roman" w:cs="Times New Roman"/>
          <w:sz w:val="26"/>
          <w:szCs w:val="26"/>
        </w:rPr>
        <w:t>ПРИКАЗЫВАЮ:</w:t>
      </w:r>
    </w:p>
    <w:p w:rsidR="00AF40EF" w:rsidRPr="00EA5A9F" w:rsidRDefault="00AF40EF" w:rsidP="00EA5A9F">
      <w:pPr>
        <w:pStyle w:val="a3"/>
        <w:numPr>
          <w:ilvl w:val="0"/>
          <w:numId w:val="1"/>
        </w:numPr>
        <w:spacing w:after="0" w:line="360" w:lineRule="auto"/>
        <w:ind w:left="0" w:firstLine="0"/>
        <w:rPr>
          <w:rFonts w:ascii="Times New Roman" w:hAnsi="Times New Roman" w:cs="Times New Roman"/>
          <w:sz w:val="26"/>
          <w:szCs w:val="26"/>
        </w:rPr>
      </w:pPr>
      <w:r w:rsidRPr="00EA5A9F">
        <w:rPr>
          <w:rFonts w:ascii="Times New Roman" w:hAnsi="Times New Roman" w:cs="Times New Roman"/>
          <w:sz w:val="26"/>
          <w:szCs w:val="26"/>
        </w:rPr>
        <w:t xml:space="preserve">Утвердить Положение о рабочей программе учебного предмета, курса, </w:t>
      </w:r>
      <w:r w:rsidR="00EA5A9F" w:rsidRPr="00EA5A9F">
        <w:rPr>
          <w:rFonts w:ascii="Times New Roman" w:hAnsi="Times New Roman" w:cs="Times New Roman"/>
          <w:sz w:val="26"/>
          <w:szCs w:val="26"/>
        </w:rPr>
        <w:t>дисциплины (</w:t>
      </w:r>
      <w:r w:rsidRPr="00EA5A9F">
        <w:rPr>
          <w:rFonts w:ascii="Times New Roman" w:hAnsi="Times New Roman" w:cs="Times New Roman"/>
          <w:sz w:val="26"/>
          <w:szCs w:val="26"/>
        </w:rPr>
        <w:t>модуля</w:t>
      </w:r>
      <w:r w:rsidR="00EA5A9F" w:rsidRPr="00EA5A9F">
        <w:rPr>
          <w:rFonts w:ascii="Times New Roman" w:hAnsi="Times New Roman" w:cs="Times New Roman"/>
          <w:sz w:val="26"/>
          <w:szCs w:val="26"/>
        </w:rPr>
        <w:t>)</w:t>
      </w:r>
      <w:r w:rsidRPr="00EA5A9F">
        <w:rPr>
          <w:rFonts w:ascii="Times New Roman" w:hAnsi="Times New Roman" w:cs="Times New Roman"/>
          <w:sz w:val="26"/>
          <w:szCs w:val="26"/>
        </w:rPr>
        <w:t>» (Приложение)</w:t>
      </w:r>
    </w:p>
    <w:p w:rsidR="00AF40EF" w:rsidRPr="00EA5A9F" w:rsidRDefault="00EA5A9F" w:rsidP="00EA5A9F">
      <w:pPr>
        <w:pStyle w:val="a3"/>
        <w:numPr>
          <w:ilvl w:val="0"/>
          <w:numId w:val="1"/>
        </w:numPr>
        <w:spacing w:after="0" w:line="360" w:lineRule="auto"/>
        <w:ind w:left="0" w:firstLine="0"/>
        <w:rPr>
          <w:rFonts w:ascii="Times New Roman" w:hAnsi="Times New Roman" w:cs="Times New Roman"/>
          <w:sz w:val="26"/>
          <w:szCs w:val="26"/>
        </w:rPr>
      </w:pPr>
      <w:r w:rsidRPr="00EA5A9F">
        <w:rPr>
          <w:rFonts w:ascii="Times New Roman" w:hAnsi="Times New Roman" w:cs="Times New Roman"/>
          <w:sz w:val="26"/>
          <w:szCs w:val="26"/>
        </w:rPr>
        <w:t>Заместителю директора по УВР Юмашевой Д.В. довести данное Положение до сведения педагогов школы</w:t>
      </w:r>
    </w:p>
    <w:p w:rsidR="00EA5A9F" w:rsidRPr="00EA5A9F" w:rsidRDefault="00EA5A9F" w:rsidP="00EA5A9F">
      <w:pPr>
        <w:pStyle w:val="a3"/>
        <w:numPr>
          <w:ilvl w:val="0"/>
          <w:numId w:val="1"/>
        </w:numPr>
        <w:spacing w:after="0" w:line="360" w:lineRule="auto"/>
        <w:ind w:left="0" w:firstLine="0"/>
        <w:rPr>
          <w:rFonts w:ascii="Times New Roman" w:hAnsi="Times New Roman" w:cs="Times New Roman"/>
          <w:sz w:val="26"/>
          <w:szCs w:val="26"/>
        </w:rPr>
      </w:pPr>
      <w:r w:rsidRPr="00EA5A9F">
        <w:rPr>
          <w:rFonts w:ascii="Times New Roman" w:hAnsi="Times New Roman" w:cs="Times New Roman"/>
          <w:sz w:val="26"/>
          <w:szCs w:val="26"/>
        </w:rPr>
        <w:t xml:space="preserve">Педагогам школы при разработке рабочих программ учебных </w:t>
      </w:r>
      <w:proofErr w:type="gramStart"/>
      <w:r w:rsidRPr="00EA5A9F">
        <w:rPr>
          <w:rFonts w:ascii="Times New Roman" w:hAnsi="Times New Roman" w:cs="Times New Roman"/>
          <w:sz w:val="26"/>
          <w:szCs w:val="26"/>
        </w:rPr>
        <w:t>предметов ,</w:t>
      </w:r>
      <w:proofErr w:type="gramEnd"/>
      <w:r w:rsidRPr="00EA5A9F">
        <w:rPr>
          <w:rFonts w:ascii="Times New Roman" w:hAnsi="Times New Roman" w:cs="Times New Roman"/>
          <w:sz w:val="26"/>
          <w:szCs w:val="26"/>
        </w:rPr>
        <w:t xml:space="preserve"> курсов, дисциплин (модулей) руководствоваться данным Положением</w:t>
      </w:r>
    </w:p>
    <w:p w:rsidR="00EA5A9F" w:rsidRDefault="00EA5A9F" w:rsidP="00EA5A9F">
      <w:pPr>
        <w:pStyle w:val="a3"/>
        <w:numPr>
          <w:ilvl w:val="0"/>
          <w:numId w:val="1"/>
        </w:numPr>
        <w:spacing w:after="0" w:line="360" w:lineRule="auto"/>
        <w:ind w:left="0" w:firstLine="0"/>
        <w:rPr>
          <w:rFonts w:ascii="Times New Roman" w:hAnsi="Times New Roman" w:cs="Times New Roman"/>
          <w:sz w:val="26"/>
          <w:szCs w:val="26"/>
        </w:rPr>
      </w:pPr>
      <w:r w:rsidRPr="00EA5A9F">
        <w:rPr>
          <w:rFonts w:ascii="Times New Roman" w:hAnsi="Times New Roman" w:cs="Times New Roman"/>
          <w:sz w:val="26"/>
          <w:szCs w:val="26"/>
        </w:rPr>
        <w:t xml:space="preserve">Контроль за исполнением данного приказа оставляю за собой </w:t>
      </w:r>
    </w:p>
    <w:p w:rsidR="001671AD" w:rsidRDefault="001671AD" w:rsidP="001671AD">
      <w:pPr>
        <w:spacing w:after="0" w:line="360" w:lineRule="auto"/>
        <w:rPr>
          <w:rFonts w:ascii="Times New Roman" w:hAnsi="Times New Roman" w:cs="Times New Roman"/>
          <w:sz w:val="26"/>
          <w:szCs w:val="26"/>
        </w:rPr>
      </w:pPr>
    </w:p>
    <w:p w:rsidR="001671AD" w:rsidRDefault="001671AD" w:rsidP="001671AD">
      <w:pPr>
        <w:spacing w:after="0" w:line="360" w:lineRule="auto"/>
        <w:rPr>
          <w:rFonts w:ascii="Times New Roman" w:hAnsi="Times New Roman" w:cs="Times New Roman"/>
          <w:sz w:val="26"/>
          <w:szCs w:val="26"/>
        </w:rPr>
      </w:pPr>
    </w:p>
    <w:p w:rsidR="001671AD" w:rsidRDefault="001671AD" w:rsidP="001671AD">
      <w:pPr>
        <w:spacing w:after="0" w:line="360" w:lineRule="auto"/>
        <w:rPr>
          <w:rFonts w:ascii="Times New Roman" w:hAnsi="Times New Roman" w:cs="Times New Roman"/>
          <w:sz w:val="26"/>
          <w:szCs w:val="26"/>
        </w:rPr>
      </w:pPr>
    </w:p>
    <w:p w:rsidR="001671AD" w:rsidRDefault="001671AD" w:rsidP="001671AD">
      <w:pPr>
        <w:spacing w:after="0" w:line="360" w:lineRule="auto"/>
        <w:rPr>
          <w:rFonts w:ascii="Times New Roman" w:hAnsi="Times New Roman" w:cs="Times New Roman"/>
          <w:sz w:val="26"/>
          <w:szCs w:val="26"/>
        </w:rPr>
      </w:pPr>
    </w:p>
    <w:p w:rsidR="001671AD" w:rsidRDefault="001671AD" w:rsidP="001671AD">
      <w:pPr>
        <w:spacing w:after="0" w:line="240" w:lineRule="auto"/>
        <w:rPr>
          <w:rFonts w:ascii="Times New Roman" w:eastAsia="Times New Roman" w:hAnsi="Times New Roman" w:cs="Times New Roman"/>
          <w:sz w:val="26"/>
          <w:szCs w:val="26"/>
          <w:lang w:eastAsia="ru-RU"/>
        </w:rPr>
      </w:pPr>
      <w:r w:rsidRPr="001671AD">
        <w:rPr>
          <w:rFonts w:ascii="Times New Roman" w:eastAsia="Times New Roman" w:hAnsi="Times New Roman" w:cs="Times New Roman"/>
          <w:sz w:val="26"/>
          <w:szCs w:val="26"/>
          <w:lang w:eastAsia="ru-RU"/>
        </w:rPr>
        <w:t xml:space="preserve">Директор МАОУ «Средняя школа №3»     </w:t>
      </w:r>
      <w:r w:rsidR="000039B3">
        <w:rPr>
          <w:rFonts w:ascii="Times New Roman" w:eastAsia="Times New Roman" w:hAnsi="Times New Roman" w:cs="Times New Roman"/>
          <w:noProof/>
          <w:sz w:val="26"/>
          <w:szCs w:val="26"/>
          <w:lang w:eastAsia="ru-RU"/>
        </w:rPr>
        <w:drawing>
          <wp:inline distT="0" distB="0" distL="0" distR="0" wp14:anchorId="50B720A5">
            <wp:extent cx="1231265" cy="8172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817245"/>
                    </a:xfrm>
                    <a:prstGeom prst="rect">
                      <a:avLst/>
                    </a:prstGeom>
                    <a:noFill/>
                  </pic:spPr>
                </pic:pic>
              </a:graphicData>
            </a:graphic>
          </wp:inline>
        </w:drawing>
      </w:r>
      <w:r w:rsidR="000039B3">
        <w:rPr>
          <w:rFonts w:ascii="Times New Roman" w:eastAsia="Times New Roman" w:hAnsi="Times New Roman" w:cs="Times New Roman"/>
          <w:sz w:val="26"/>
          <w:szCs w:val="26"/>
          <w:lang w:eastAsia="ru-RU"/>
        </w:rPr>
        <w:t xml:space="preserve">         </w:t>
      </w:r>
      <w:bookmarkStart w:id="0" w:name="_GoBack"/>
      <w:bookmarkEnd w:id="0"/>
      <w:r w:rsidRPr="001671AD">
        <w:rPr>
          <w:rFonts w:ascii="Times New Roman" w:eastAsia="Times New Roman" w:hAnsi="Times New Roman" w:cs="Times New Roman"/>
          <w:sz w:val="26"/>
          <w:szCs w:val="26"/>
          <w:lang w:eastAsia="ru-RU"/>
        </w:rPr>
        <w:t xml:space="preserve">  В.М. </w:t>
      </w:r>
      <w:proofErr w:type="spellStart"/>
      <w:r w:rsidRPr="001671AD">
        <w:rPr>
          <w:rFonts w:ascii="Times New Roman" w:eastAsia="Times New Roman" w:hAnsi="Times New Roman" w:cs="Times New Roman"/>
          <w:sz w:val="26"/>
          <w:szCs w:val="26"/>
          <w:lang w:eastAsia="ru-RU"/>
        </w:rPr>
        <w:t>Маренюк</w:t>
      </w:r>
      <w:proofErr w:type="spellEnd"/>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pPr>
    </w:p>
    <w:p w:rsidR="001671AD" w:rsidRDefault="001671AD" w:rsidP="001671AD">
      <w:pPr>
        <w:spacing w:after="0" w:line="240" w:lineRule="auto"/>
        <w:rPr>
          <w:rFonts w:ascii="Times New Roman" w:eastAsia="Times New Roman" w:hAnsi="Times New Roman" w:cs="Times New Roman"/>
          <w:sz w:val="26"/>
          <w:szCs w:val="26"/>
          <w:lang w:eastAsia="ru-RU"/>
        </w:rPr>
        <w:sectPr w:rsidR="001671AD">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4969"/>
        <w:gridCol w:w="609"/>
        <w:gridCol w:w="839"/>
        <w:gridCol w:w="2655"/>
        <w:gridCol w:w="5781"/>
      </w:tblGrid>
      <w:tr w:rsidR="001671AD" w:rsidRPr="00B01D01" w:rsidTr="00C11FF0">
        <w:tc>
          <w:tcPr>
            <w:tcW w:w="14853" w:type="dxa"/>
            <w:gridSpan w:val="5"/>
            <w:hideMark/>
          </w:tcPr>
          <w:p w:rsidR="001671AD" w:rsidRDefault="001671AD" w:rsidP="001671AD">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671AD" w:rsidRDefault="001671AD" w:rsidP="001671AD">
            <w:pPr>
              <w:jc w:val="right"/>
              <w:rPr>
                <w:rFonts w:ascii="Times New Roman" w:hAnsi="Times New Roman" w:cs="Times New Roman"/>
                <w:sz w:val="24"/>
                <w:szCs w:val="24"/>
              </w:rPr>
            </w:pPr>
            <w:r>
              <w:rPr>
                <w:rFonts w:ascii="Times New Roman" w:hAnsi="Times New Roman" w:cs="Times New Roman"/>
                <w:sz w:val="24"/>
                <w:szCs w:val="24"/>
              </w:rPr>
              <w:t>к приказу МАОУ «Средняя школа №3»</w:t>
            </w:r>
          </w:p>
          <w:p w:rsidR="001671AD" w:rsidRPr="00B01D01" w:rsidRDefault="001671AD" w:rsidP="001671AD">
            <w:pPr>
              <w:jc w:val="right"/>
              <w:rPr>
                <w:rFonts w:ascii="Times New Roman" w:hAnsi="Times New Roman" w:cs="Times New Roman"/>
                <w:sz w:val="24"/>
                <w:szCs w:val="24"/>
              </w:rPr>
            </w:pPr>
            <w:r>
              <w:rPr>
                <w:rFonts w:ascii="Times New Roman" w:hAnsi="Times New Roman" w:cs="Times New Roman"/>
                <w:sz w:val="24"/>
                <w:szCs w:val="24"/>
              </w:rPr>
              <w:t>от 02.06.2022 № 395</w:t>
            </w:r>
          </w:p>
        </w:tc>
      </w:tr>
      <w:tr w:rsidR="001671AD" w:rsidRPr="00B01D01" w:rsidTr="00C11FF0">
        <w:tc>
          <w:tcPr>
            <w:tcW w:w="4969" w:type="dxa"/>
            <w:hideMark/>
          </w:tcPr>
          <w:p w:rsidR="001671AD" w:rsidRPr="00B01D01" w:rsidRDefault="001671AD" w:rsidP="00C11FF0">
            <w:pPr>
              <w:rPr>
                <w:rFonts w:ascii="Times New Roman" w:hAnsi="Times New Roman" w:cs="Times New Roman"/>
                <w:sz w:val="24"/>
                <w:szCs w:val="24"/>
              </w:rPr>
            </w:pPr>
            <w:r w:rsidRPr="00B01D01">
              <w:rPr>
                <w:rFonts w:ascii="Times New Roman" w:hAnsi="Times New Roman" w:cs="Times New Roman"/>
                <w:sz w:val="24"/>
                <w:szCs w:val="24"/>
              </w:rPr>
              <w:t>СОГЛАСОВАНО</w:t>
            </w:r>
          </w:p>
          <w:p w:rsidR="001671AD" w:rsidRDefault="001671AD" w:rsidP="00C11FF0">
            <w:pPr>
              <w:rPr>
                <w:rFonts w:ascii="Times New Roman" w:hAnsi="Times New Roman" w:cs="Times New Roman"/>
                <w:sz w:val="24"/>
                <w:szCs w:val="24"/>
              </w:rPr>
            </w:pPr>
            <w:r w:rsidRPr="00B01D01">
              <w:rPr>
                <w:rFonts w:ascii="Times New Roman" w:hAnsi="Times New Roman" w:cs="Times New Roman"/>
                <w:sz w:val="24"/>
                <w:szCs w:val="24"/>
              </w:rPr>
              <w:t>Педагогическим советом </w:t>
            </w:r>
          </w:p>
          <w:p w:rsidR="001671AD" w:rsidRDefault="001671AD" w:rsidP="00C11FF0">
            <w:pPr>
              <w:rPr>
                <w:rFonts w:ascii="Times New Roman" w:hAnsi="Times New Roman" w:cs="Times New Roman"/>
                <w:sz w:val="24"/>
                <w:szCs w:val="24"/>
              </w:rPr>
            </w:pPr>
            <w:r w:rsidRPr="00B01D01">
              <w:rPr>
                <w:rFonts w:ascii="Times New Roman" w:hAnsi="Times New Roman" w:cs="Times New Roman"/>
                <w:sz w:val="24"/>
                <w:szCs w:val="24"/>
              </w:rPr>
              <w:t>МАОУ «Средняя школа № 3»</w:t>
            </w:r>
          </w:p>
          <w:p w:rsidR="001671AD" w:rsidRPr="00B01D01" w:rsidRDefault="001671AD" w:rsidP="00C11FF0">
            <w:pPr>
              <w:rPr>
                <w:rFonts w:ascii="Times New Roman" w:hAnsi="Times New Roman" w:cs="Times New Roman"/>
                <w:sz w:val="24"/>
                <w:szCs w:val="24"/>
              </w:rPr>
            </w:pPr>
            <w:r>
              <w:rPr>
                <w:rFonts w:ascii="Times New Roman" w:hAnsi="Times New Roman" w:cs="Times New Roman"/>
                <w:sz w:val="24"/>
                <w:szCs w:val="24"/>
              </w:rPr>
              <w:t>Протокол №4 от 30.05.2022</w:t>
            </w:r>
          </w:p>
        </w:tc>
        <w:tc>
          <w:tcPr>
            <w:tcW w:w="609" w:type="dxa"/>
            <w:hideMark/>
          </w:tcPr>
          <w:p w:rsidR="001671AD" w:rsidRPr="00B01D01" w:rsidRDefault="001671AD" w:rsidP="00C11FF0">
            <w:pPr>
              <w:rPr>
                <w:rFonts w:ascii="Times New Roman" w:hAnsi="Times New Roman" w:cs="Times New Roman"/>
                <w:sz w:val="24"/>
                <w:szCs w:val="24"/>
              </w:rPr>
            </w:pPr>
          </w:p>
        </w:tc>
        <w:tc>
          <w:tcPr>
            <w:tcW w:w="3494" w:type="dxa"/>
            <w:gridSpan w:val="2"/>
            <w:hideMark/>
          </w:tcPr>
          <w:p w:rsidR="001671AD" w:rsidRPr="00B01D01" w:rsidRDefault="001671AD" w:rsidP="00C11FF0">
            <w:pPr>
              <w:rPr>
                <w:rFonts w:ascii="Times New Roman" w:hAnsi="Times New Roman" w:cs="Times New Roman"/>
                <w:sz w:val="24"/>
                <w:szCs w:val="24"/>
              </w:rPr>
            </w:pPr>
          </w:p>
        </w:tc>
        <w:tc>
          <w:tcPr>
            <w:tcW w:w="5781" w:type="dxa"/>
            <w:hideMark/>
          </w:tcPr>
          <w:p w:rsidR="001671AD" w:rsidRPr="00B01D01" w:rsidRDefault="001671AD" w:rsidP="00C11FF0">
            <w:pPr>
              <w:rPr>
                <w:rFonts w:ascii="Times New Roman" w:hAnsi="Times New Roman" w:cs="Times New Roman"/>
                <w:sz w:val="24"/>
                <w:szCs w:val="24"/>
              </w:rPr>
            </w:pPr>
            <w:r w:rsidRPr="00B01D01">
              <w:rPr>
                <w:rFonts w:ascii="Times New Roman" w:hAnsi="Times New Roman" w:cs="Times New Roman"/>
                <w:sz w:val="24"/>
                <w:szCs w:val="24"/>
              </w:rPr>
              <w:t>УТВЕРЖДАЮ</w:t>
            </w:r>
          </w:p>
          <w:p w:rsidR="001671AD" w:rsidRDefault="001671AD" w:rsidP="00C11FF0">
            <w:pPr>
              <w:rPr>
                <w:rFonts w:ascii="Times New Roman" w:hAnsi="Times New Roman" w:cs="Times New Roman"/>
                <w:sz w:val="24"/>
                <w:szCs w:val="24"/>
              </w:rPr>
            </w:pPr>
            <w:r w:rsidRPr="00B01D01">
              <w:rPr>
                <w:rFonts w:ascii="Times New Roman" w:hAnsi="Times New Roman" w:cs="Times New Roman"/>
                <w:sz w:val="24"/>
                <w:szCs w:val="24"/>
              </w:rPr>
              <w:t>Директор МАОУ «Средняя школа № 3»</w:t>
            </w:r>
          </w:p>
          <w:p w:rsidR="001671AD" w:rsidRDefault="000039B3" w:rsidP="00C11FF0">
            <w:pPr>
              <w:rPr>
                <w:rFonts w:ascii="Times New Roman" w:hAnsi="Times New Roman" w:cs="Times New Roman"/>
                <w:sz w:val="24"/>
                <w:szCs w:val="24"/>
              </w:rPr>
            </w:pPr>
            <w:r>
              <w:rPr>
                <w:rFonts w:ascii="Times New Roman" w:hAnsi="Times New Roman" w:cs="Times New Roman"/>
                <w:sz w:val="24"/>
                <w:szCs w:val="24"/>
              </w:rPr>
              <w:t xml:space="preserve">В.М. </w:t>
            </w:r>
            <w:proofErr w:type="spellStart"/>
            <w:r>
              <w:rPr>
                <w:rFonts w:ascii="Times New Roman" w:hAnsi="Times New Roman" w:cs="Times New Roman"/>
                <w:sz w:val="24"/>
                <w:szCs w:val="24"/>
              </w:rPr>
              <w:t>Маренюк</w:t>
            </w:r>
            <w:proofErr w:type="spellEnd"/>
            <w:r>
              <w:rPr>
                <w:rFonts w:ascii="Times New Roman" w:hAnsi="Times New Roman" w:cs="Times New Roman"/>
                <w:noProof/>
                <w:sz w:val="24"/>
                <w:szCs w:val="24"/>
                <w:lang w:eastAsia="ru-RU"/>
              </w:rPr>
              <w:drawing>
                <wp:inline distT="0" distB="0" distL="0" distR="0" wp14:anchorId="45C557D6">
                  <wp:extent cx="819150" cy="54370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748" cy="552731"/>
                          </a:xfrm>
                          <a:prstGeom prst="rect">
                            <a:avLst/>
                          </a:prstGeom>
                          <a:noFill/>
                        </pic:spPr>
                      </pic:pic>
                    </a:graphicData>
                  </a:graphic>
                </wp:inline>
              </w:drawing>
            </w:r>
          </w:p>
          <w:p w:rsidR="001671AD" w:rsidRPr="00B01D01" w:rsidRDefault="001671AD" w:rsidP="00C11FF0">
            <w:pPr>
              <w:rPr>
                <w:rFonts w:ascii="Times New Roman" w:hAnsi="Times New Roman" w:cs="Times New Roman"/>
                <w:sz w:val="24"/>
                <w:szCs w:val="24"/>
              </w:rPr>
            </w:pPr>
            <w:r>
              <w:rPr>
                <w:rFonts w:ascii="Times New Roman" w:hAnsi="Times New Roman" w:cs="Times New Roman"/>
                <w:sz w:val="24"/>
                <w:szCs w:val="24"/>
              </w:rPr>
              <w:t xml:space="preserve">  </w:t>
            </w:r>
          </w:p>
        </w:tc>
      </w:tr>
      <w:tr w:rsidR="001671AD" w:rsidRPr="00B01D01" w:rsidTr="00C11FF0">
        <w:tc>
          <w:tcPr>
            <w:tcW w:w="4969" w:type="dxa"/>
            <w:hideMark/>
          </w:tcPr>
          <w:p w:rsidR="001671AD" w:rsidRPr="00B01D01" w:rsidRDefault="001671AD" w:rsidP="00C11FF0">
            <w:pPr>
              <w:spacing w:after="0" w:line="240" w:lineRule="auto"/>
              <w:contextualSpacing/>
              <w:jc w:val="center"/>
              <w:rPr>
                <w:rFonts w:ascii="Times New Roman" w:eastAsia="Times New Roman" w:hAnsi="Times New Roman" w:cs="Times New Roman"/>
                <w:sz w:val="24"/>
                <w:szCs w:val="24"/>
                <w:lang w:eastAsia="ru-RU"/>
              </w:rPr>
            </w:pPr>
          </w:p>
        </w:tc>
        <w:tc>
          <w:tcPr>
            <w:tcW w:w="609" w:type="dxa"/>
            <w:hideMark/>
          </w:tcPr>
          <w:p w:rsidR="001671AD" w:rsidRPr="00B01D01" w:rsidRDefault="001671AD" w:rsidP="00C11FF0">
            <w:pPr>
              <w:spacing w:after="0" w:line="240" w:lineRule="auto"/>
              <w:contextualSpacing/>
              <w:jc w:val="center"/>
              <w:rPr>
                <w:rFonts w:ascii="Times New Roman" w:eastAsia="Times New Roman" w:hAnsi="Times New Roman" w:cs="Times New Roman"/>
                <w:sz w:val="24"/>
                <w:szCs w:val="24"/>
                <w:lang w:eastAsia="ru-RU"/>
              </w:rPr>
            </w:pPr>
          </w:p>
        </w:tc>
        <w:tc>
          <w:tcPr>
            <w:tcW w:w="839" w:type="dxa"/>
            <w:hideMark/>
          </w:tcPr>
          <w:p w:rsidR="001671AD" w:rsidRPr="00B01D01" w:rsidRDefault="001671AD" w:rsidP="00C11FF0">
            <w:pPr>
              <w:spacing w:after="0" w:line="240" w:lineRule="auto"/>
              <w:contextualSpacing/>
              <w:rPr>
                <w:rFonts w:ascii="Times New Roman" w:eastAsia="Times New Roman" w:hAnsi="Times New Roman" w:cs="Times New Roman"/>
                <w:sz w:val="24"/>
                <w:szCs w:val="24"/>
                <w:lang w:eastAsia="ru-RU"/>
              </w:rPr>
            </w:pPr>
          </w:p>
        </w:tc>
        <w:tc>
          <w:tcPr>
            <w:tcW w:w="8436" w:type="dxa"/>
            <w:gridSpan w:val="2"/>
            <w:hideMark/>
          </w:tcPr>
          <w:p w:rsidR="001671AD" w:rsidRPr="00B01D01" w:rsidRDefault="001671AD" w:rsidP="00C11FF0">
            <w:pPr>
              <w:spacing w:after="0" w:line="240" w:lineRule="auto"/>
              <w:contextualSpacing/>
              <w:jc w:val="right"/>
              <w:rPr>
                <w:rFonts w:ascii="Times New Roman" w:eastAsia="Times New Roman" w:hAnsi="Times New Roman" w:cs="Times New Roman"/>
                <w:sz w:val="24"/>
                <w:szCs w:val="24"/>
                <w:lang w:eastAsia="ru-RU"/>
              </w:rPr>
            </w:pPr>
          </w:p>
        </w:tc>
      </w:tr>
    </w:tbl>
    <w:p w:rsidR="001671AD" w:rsidRPr="00072C9B" w:rsidRDefault="001671AD" w:rsidP="001671AD">
      <w:pPr>
        <w:shd w:val="clear" w:color="auto" w:fill="FFFFFF"/>
        <w:spacing w:after="0" w:line="240" w:lineRule="auto"/>
        <w:contextualSpacing/>
        <w:jc w:val="center"/>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ПОЛОЖЕНИЕ О РАБОЧЕЙ ПРОГРАММЕ</w:t>
      </w:r>
    </w:p>
    <w:p w:rsidR="001671AD" w:rsidRPr="00072C9B" w:rsidRDefault="001671AD" w:rsidP="001671AD">
      <w:pPr>
        <w:shd w:val="clear" w:color="auto" w:fill="FFFFFF"/>
        <w:spacing w:after="0" w:line="240" w:lineRule="auto"/>
        <w:contextualSpacing/>
        <w:jc w:val="center"/>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1. ОБЩИЕ ПОЛОЖЕНИЯ</w:t>
      </w:r>
    </w:p>
    <w:p w:rsidR="001671AD" w:rsidRDefault="001671AD" w:rsidP="001671AD">
      <w:pPr>
        <w:shd w:val="clear" w:color="auto" w:fill="FFFFFF"/>
        <w:spacing w:after="0" w:line="240" w:lineRule="auto"/>
        <w:contextualSpacing/>
        <w:jc w:val="both"/>
        <w:rPr>
          <w:rFonts w:ascii="Times New Roman" w:hAnsi="Times New Roman" w:cs="Times New Roman"/>
          <w:sz w:val="24"/>
          <w:szCs w:val="24"/>
        </w:rPr>
      </w:pPr>
      <w:r w:rsidRPr="00072C9B">
        <w:rPr>
          <w:rFonts w:ascii="Times New Roman" w:eastAsia="Times New Roman" w:hAnsi="Times New Roman" w:cs="Times New Roman"/>
          <w:color w:val="222222"/>
          <w:sz w:val="24"/>
          <w:szCs w:val="24"/>
          <w:lang w:eastAsia="ru-RU"/>
        </w:rPr>
        <w:t>1.1. Настоящее положение о рабочей программе (далее — Положение) регулирует оформление, структуру, порядок разработки, утверждения и хранения рабочих программ по учебным предметам, курсам и модулям учебного плана и плана внеурочной деятельности </w:t>
      </w:r>
      <w:r w:rsidRPr="00072C9B">
        <w:rPr>
          <w:rFonts w:ascii="Times New Roman" w:hAnsi="Times New Roman" w:cs="Times New Roman"/>
          <w:sz w:val="24"/>
          <w:szCs w:val="24"/>
        </w:rPr>
        <w:t>МАОУ «Средняя школа № 3» (далее — школа).</w:t>
      </w:r>
    </w:p>
    <w:p w:rsidR="001671AD" w:rsidRPr="00072C9B" w:rsidRDefault="001671AD" w:rsidP="001671AD">
      <w:pPr>
        <w:shd w:val="clear" w:color="auto" w:fill="FFFFFF"/>
        <w:spacing w:after="0" w:line="240" w:lineRule="auto"/>
        <w:contextualSpacing/>
        <w:jc w:val="both"/>
        <w:rPr>
          <w:rFonts w:ascii="Times New Roman" w:hAnsi="Times New Roman" w:cs="Times New Roman"/>
          <w:sz w:val="24"/>
          <w:szCs w:val="24"/>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1.2. Положение разработано в соответствии со следующим:</w:t>
      </w:r>
    </w:p>
    <w:p w:rsidR="001671AD" w:rsidRPr="00072C9B" w:rsidRDefault="000039B3"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hyperlink r:id="rId6" w:anchor="/document/99/902389617/" w:history="1">
        <w:r w:rsidR="001671AD" w:rsidRPr="00072C9B">
          <w:rPr>
            <w:rFonts w:ascii="Times New Roman" w:eastAsia="Times New Roman" w:hAnsi="Times New Roman" w:cs="Times New Roman"/>
            <w:sz w:val="24"/>
            <w:szCs w:val="24"/>
            <w:lang w:eastAsia="ru-RU"/>
          </w:rPr>
          <w:t>Федеральным законом от 29.12.2012 № 273-ФЗ</w:t>
        </w:r>
      </w:hyperlink>
      <w:r w:rsidR="001671AD" w:rsidRPr="00072C9B">
        <w:rPr>
          <w:rFonts w:ascii="Times New Roman" w:eastAsia="Times New Roman" w:hAnsi="Times New Roman" w:cs="Times New Roman"/>
          <w:color w:val="222222"/>
          <w:sz w:val="24"/>
          <w:szCs w:val="24"/>
          <w:lang w:eastAsia="ru-RU"/>
        </w:rPr>
        <w:t> «Об образовании в Российской Федерации»;</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7" w:anchor="/document/99/603340708/"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Минпросвещения</w:t>
        </w:r>
        <w:proofErr w:type="spellEnd"/>
        <w:r w:rsidRPr="00072C9B">
          <w:rPr>
            <w:rFonts w:ascii="Times New Roman" w:eastAsia="Times New Roman" w:hAnsi="Times New Roman" w:cs="Times New Roman"/>
            <w:sz w:val="24"/>
            <w:szCs w:val="24"/>
            <w:lang w:eastAsia="ru-RU"/>
          </w:rPr>
          <w:t xml:space="preserve"> от 22.03.2021 № 115</w:t>
        </w:r>
      </w:hyperlink>
      <w:r w:rsidRPr="00072C9B">
        <w:rPr>
          <w:rFonts w:ascii="Times New Roman" w:eastAsia="Times New Roman" w:hAnsi="Times New Roman" w:cs="Times New Roman"/>
          <w:sz w:val="24"/>
          <w:szCs w:val="24"/>
          <w:lang w:eastAsia="ru-RU"/>
        </w:rPr>
        <w:t>;</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sz w:val="24"/>
          <w:szCs w:val="24"/>
          <w:lang w:eastAsia="ru-RU"/>
        </w:rPr>
        <w:t>ФГОС начального общего образования, утвержденным </w:t>
      </w:r>
      <w:hyperlink r:id="rId8" w:anchor="/document/99/607175842/"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Минпросвещения</w:t>
        </w:r>
        <w:proofErr w:type="spellEnd"/>
        <w:r w:rsidRPr="00072C9B">
          <w:rPr>
            <w:rFonts w:ascii="Times New Roman" w:eastAsia="Times New Roman" w:hAnsi="Times New Roman" w:cs="Times New Roman"/>
            <w:sz w:val="24"/>
            <w:szCs w:val="24"/>
            <w:lang w:eastAsia="ru-RU"/>
          </w:rPr>
          <w:t xml:space="preserve"> от 31.05.2021 № 286</w:t>
        </w:r>
      </w:hyperlink>
      <w:r w:rsidRPr="00072C9B">
        <w:rPr>
          <w:rFonts w:ascii="Times New Roman" w:eastAsia="Times New Roman" w:hAnsi="Times New Roman" w:cs="Times New Roman"/>
          <w:sz w:val="24"/>
          <w:szCs w:val="24"/>
          <w:lang w:eastAsia="ru-RU"/>
        </w:rPr>
        <w:t>;</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sz w:val="24"/>
          <w:szCs w:val="24"/>
          <w:lang w:eastAsia="ru-RU"/>
        </w:rPr>
        <w:t>ФГОС основного общего образования, утвержденным </w:t>
      </w:r>
      <w:hyperlink r:id="rId9" w:anchor="/document/99/607175848/"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Минпросвещения</w:t>
        </w:r>
        <w:proofErr w:type="spellEnd"/>
        <w:r w:rsidRPr="00072C9B">
          <w:rPr>
            <w:rFonts w:ascii="Times New Roman" w:eastAsia="Times New Roman" w:hAnsi="Times New Roman" w:cs="Times New Roman"/>
            <w:sz w:val="24"/>
            <w:szCs w:val="24"/>
            <w:lang w:eastAsia="ru-RU"/>
          </w:rPr>
          <w:t xml:space="preserve"> от 31.05.2021 № 287</w:t>
        </w:r>
      </w:hyperlink>
      <w:r w:rsidRPr="00072C9B">
        <w:rPr>
          <w:rFonts w:ascii="Times New Roman" w:eastAsia="Times New Roman" w:hAnsi="Times New Roman" w:cs="Times New Roman"/>
          <w:sz w:val="24"/>
          <w:szCs w:val="24"/>
          <w:lang w:eastAsia="ru-RU"/>
        </w:rPr>
        <w:t>;</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sz w:val="24"/>
          <w:szCs w:val="24"/>
          <w:lang w:eastAsia="ru-RU"/>
        </w:rPr>
        <w:t>ФГОС начального общего образования, утвержденным </w:t>
      </w:r>
      <w:hyperlink r:id="rId10" w:anchor="/document/99/902180656/"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Минобрнауки</w:t>
        </w:r>
        <w:proofErr w:type="spellEnd"/>
        <w:r w:rsidRPr="00072C9B">
          <w:rPr>
            <w:rFonts w:ascii="Times New Roman" w:eastAsia="Times New Roman" w:hAnsi="Times New Roman" w:cs="Times New Roman"/>
            <w:sz w:val="24"/>
            <w:szCs w:val="24"/>
            <w:lang w:eastAsia="ru-RU"/>
          </w:rPr>
          <w:t xml:space="preserve"> от 06.10.2009 № 373</w:t>
        </w:r>
      </w:hyperlink>
      <w:r w:rsidRPr="00072C9B">
        <w:rPr>
          <w:rFonts w:ascii="Times New Roman" w:eastAsia="Times New Roman" w:hAnsi="Times New Roman" w:cs="Times New Roman"/>
          <w:sz w:val="24"/>
          <w:szCs w:val="24"/>
          <w:lang w:eastAsia="ru-RU"/>
        </w:rPr>
        <w:t>;</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sz w:val="24"/>
          <w:szCs w:val="24"/>
          <w:lang w:eastAsia="ru-RU"/>
        </w:rPr>
        <w:t>ФГОС основного общего образования, утвержденным </w:t>
      </w:r>
      <w:hyperlink r:id="rId11" w:anchor="/document/99/902254916/"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Минобрнауки</w:t>
        </w:r>
        <w:proofErr w:type="spellEnd"/>
        <w:r w:rsidRPr="00072C9B">
          <w:rPr>
            <w:rFonts w:ascii="Times New Roman" w:eastAsia="Times New Roman" w:hAnsi="Times New Roman" w:cs="Times New Roman"/>
            <w:sz w:val="24"/>
            <w:szCs w:val="24"/>
            <w:lang w:eastAsia="ru-RU"/>
          </w:rPr>
          <w:t xml:space="preserve"> от 17.12.2010 № 1897</w:t>
        </w:r>
      </w:hyperlink>
      <w:r w:rsidRPr="00072C9B">
        <w:rPr>
          <w:rFonts w:ascii="Times New Roman" w:eastAsia="Times New Roman" w:hAnsi="Times New Roman" w:cs="Times New Roman"/>
          <w:sz w:val="24"/>
          <w:szCs w:val="24"/>
          <w:lang w:eastAsia="ru-RU"/>
        </w:rPr>
        <w:t>;</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sz w:val="24"/>
          <w:szCs w:val="24"/>
          <w:lang w:eastAsia="ru-RU"/>
        </w:rPr>
        <w:t>ФГОС среднего общего образования, утвержденным </w:t>
      </w:r>
      <w:hyperlink r:id="rId12" w:anchor="/document/99/902350579/"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Минобрнауки</w:t>
        </w:r>
        <w:proofErr w:type="spellEnd"/>
        <w:r w:rsidRPr="00072C9B">
          <w:rPr>
            <w:rFonts w:ascii="Times New Roman" w:eastAsia="Times New Roman" w:hAnsi="Times New Roman" w:cs="Times New Roman"/>
            <w:sz w:val="24"/>
            <w:szCs w:val="24"/>
            <w:lang w:eastAsia="ru-RU"/>
          </w:rPr>
          <w:t xml:space="preserve"> от 17.05.2012 № 413</w:t>
        </w:r>
      </w:hyperlink>
      <w:r w:rsidRPr="00072C9B">
        <w:rPr>
          <w:rFonts w:ascii="Times New Roman" w:eastAsia="Times New Roman" w:hAnsi="Times New Roman" w:cs="Times New Roman"/>
          <w:sz w:val="24"/>
          <w:szCs w:val="24"/>
          <w:lang w:eastAsia="ru-RU"/>
        </w:rPr>
        <w:t>;</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hAnsi="Times New Roman" w:cs="Times New Roman"/>
          <w:sz w:val="24"/>
          <w:szCs w:val="24"/>
        </w:rPr>
        <w:t>уставом МАОУ «Средняя школа №3»;</w:t>
      </w:r>
    </w:p>
    <w:p w:rsidR="001671AD" w:rsidRPr="00072C9B" w:rsidRDefault="001671AD" w:rsidP="001671AD">
      <w:pPr>
        <w:numPr>
          <w:ilvl w:val="0"/>
          <w:numId w:val="2"/>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hAnsi="Times New Roman" w:cs="Times New Roman"/>
          <w:sz w:val="24"/>
          <w:szCs w:val="24"/>
        </w:rPr>
        <w:t>положением о формах, периодичности, порядке текущего контроля успеваемости и промежуточной аттестации обучающихся в МАОУ «Средняя школа №3»;</w:t>
      </w:r>
    </w:p>
    <w:p w:rsidR="001671AD" w:rsidRPr="00072C9B" w:rsidRDefault="001671AD" w:rsidP="001671AD">
      <w:p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1.3. В Положении использованы следующие основные понятия и термины:</w:t>
      </w:r>
    </w:p>
    <w:p w:rsidR="001671AD" w:rsidRPr="00072C9B" w:rsidRDefault="001671AD" w:rsidP="001671AD">
      <w:pPr>
        <w:numPr>
          <w:ilvl w:val="0"/>
          <w:numId w:val="3"/>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lastRenderedPageBreak/>
        <w:t>рабочая программа</w:t>
      </w:r>
      <w:r w:rsidRPr="00072C9B">
        <w:rPr>
          <w:rFonts w:ascii="Times New Roman" w:eastAsia="Times New Roman" w:hAnsi="Times New Roman" w:cs="Times New Roman"/>
          <w:color w:val="222222"/>
          <w:sz w:val="24"/>
          <w:szCs w:val="24"/>
          <w:lang w:eastAsia="ru-RU"/>
        </w:rPr>
        <w:t> — документ локального уровня, конкретизирующий содержание обучения применительно к целям ООП общего образования и возможностям конкретного учебного предмета/курса/модуля в достижении этих целей;</w:t>
      </w:r>
    </w:p>
    <w:p w:rsidR="001671AD" w:rsidRPr="00072C9B" w:rsidRDefault="001671AD" w:rsidP="001671AD">
      <w:pPr>
        <w:numPr>
          <w:ilvl w:val="0"/>
          <w:numId w:val="3"/>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примерная программа</w:t>
      </w:r>
      <w:r w:rsidRPr="00072C9B">
        <w:rPr>
          <w:rFonts w:ascii="Times New Roman" w:eastAsia="Times New Roman" w:hAnsi="Times New Roman" w:cs="Times New Roman"/>
          <w:color w:val="222222"/>
          <w:sz w:val="24"/>
          <w:szCs w:val="24"/>
          <w:lang w:eastAsia="ru-RU"/>
        </w:rPr>
        <w:t> — учебно-методическая документация, определяющая рекомендуемые объем и содержание образования, планируемые результаты освоения образовательной программы, примерные условия образовательной деятельности;</w:t>
      </w:r>
    </w:p>
    <w:p w:rsidR="001671AD" w:rsidRPr="00072C9B" w:rsidRDefault="001671AD" w:rsidP="001671AD">
      <w:pPr>
        <w:numPr>
          <w:ilvl w:val="0"/>
          <w:numId w:val="3"/>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оценочные средства</w:t>
      </w:r>
      <w:r w:rsidRPr="00072C9B">
        <w:rPr>
          <w:rFonts w:ascii="Times New Roman" w:eastAsia="Times New Roman" w:hAnsi="Times New Roman" w:cs="Times New Roman"/>
          <w:color w:val="222222"/>
          <w:sz w:val="24"/>
          <w:szCs w:val="24"/>
          <w:lang w:eastAsia="ru-RU"/>
        </w:rPr>
        <w:t> — методы оценки и соответствующие им контрольно-измерительные материалы.</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1.4.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1.5. Рабочая программа является служебным произведением; исключительное право на нее принадлежит работодателю.</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b/>
          <w:bCs/>
          <w:color w:val="222222"/>
          <w:sz w:val="24"/>
          <w:szCs w:val="24"/>
          <w:lang w:eastAsia="ru-RU"/>
        </w:rPr>
      </w:pPr>
    </w:p>
    <w:p w:rsidR="001671AD" w:rsidRPr="00072C9B" w:rsidRDefault="001671AD" w:rsidP="001671AD">
      <w:pPr>
        <w:shd w:val="clear" w:color="auto" w:fill="FFFFFF"/>
        <w:spacing w:after="0" w:line="240" w:lineRule="auto"/>
        <w:contextualSpacing/>
        <w:jc w:val="center"/>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2. СТРУКТУРА РАБОЧЕЙ ПРОГРАММЫ</w:t>
      </w: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2.1. Структура рабочей программы определяется настоящим Положением с учетом:</w:t>
      </w:r>
    </w:p>
    <w:p w:rsidR="001671AD" w:rsidRPr="00072C9B" w:rsidRDefault="001671AD" w:rsidP="001671AD">
      <w:pPr>
        <w:numPr>
          <w:ilvl w:val="0"/>
          <w:numId w:val="4"/>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sz w:val="24"/>
          <w:szCs w:val="24"/>
          <w:lang w:eastAsia="ru-RU"/>
        </w:rPr>
        <w:t>требований ФГОС НОО, утвержденного </w:t>
      </w:r>
      <w:hyperlink r:id="rId13" w:anchor="/document/99/607175842/"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Минпросвещения</w:t>
        </w:r>
        <w:proofErr w:type="spellEnd"/>
        <w:r w:rsidRPr="00072C9B">
          <w:rPr>
            <w:rFonts w:ascii="Times New Roman" w:eastAsia="Times New Roman" w:hAnsi="Times New Roman" w:cs="Times New Roman"/>
            <w:sz w:val="24"/>
            <w:szCs w:val="24"/>
            <w:lang w:eastAsia="ru-RU"/>
          </w:rPr>
          <w:t xml:space="preserve"> от 31.05.2021 № 286</w:t>
        </w:r>
      </w:hyperlink>
      <w:r w:rsidRPr="00072C9B">
        <w:rPr>
          <w:rFonts w:ascii="Times New Roman" w:eastAsia="Times New Roman" w:hAnsi="Times New Roman" w:cs="Times New Roman"/>
          <w:sz w:val="24"/>
          <w:szCs w:val="24"/>
          <w:lang w:eastAsia="ru-RU"/>
        </w:rPr>
        <w:t>; ФГОС ООО, утвержденного </w:t>
      </w:r>
      <w:hyperlink r:id="rId14" w:anchor="/document/99/607175848/"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Минпросвещения</w:t>
        </w:r>
        <w:proofErr w:type="spellEnd"/>
        <w:r w:rsidRPr="00072C9B">
          <w:rPr>
            <w:rFonts w:ascii="Times New Roman" w:eastAsia="Times New Roman" w:hAnsi="Times New Roman" w:cs="Times New Roman"/>
            <w:sz w:val="24"/>
            <w:szCs w:val="24"/>
            <w:lang w:eastAsia="ru-RU"/>
          </w:rPr>
          <w:t xml:space="preserve"> от 31.05.2021 № 287</w:t>
        </w:r>
      </w:hyperlink>
      <w:r w:rsidRPr="00072C9B">
        <w:rPr>
          <w:rFonts w:ascii="Times New Roman" w:eastAsia="Times New Roman" w:hAnsi="Times New Roman" w:cs="Times New Roman"/>
          <w:sz w:val="24"/>
          <w:szCs w:val="24"/>
          <w:lang w:eastAsia="ru-RU"/>
        </w:rPr>
        <w:t> (далее — ФГОС третьего поколения);</w:t>
      </w:r>
    </w:p>
    <w:p w:rsidR="001671AD" w:rsidRPr="00072C9B" w:rsidRDefault="001671AD" w:rsidP="001671AD">
      <w:pPr>
        <w:numPr>
          <w:ilvl w:val="0"/>
          <w:numId w:val="4"/>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sz w:val="24"/>
          <w:szCs w:val="24"/>
          <w:lang w:eastAsia="ru-RU"/>
        </w:rPr>
        <w:t>требований ФГОС НОО, утвержденного </w:t>
      </w:r>
      <w:hyperlink r:id="rId15" w:anchor="/document/99/902180656/"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Минобрнауки</w:t>
        </w:r>
        <w:proofErr w:type="spellEnd"/>
        <w:r w:rsidRPr="00072C9B">
          <w:rPr>
            <w:rFonts w:ascii="Times New Roman" w:eastAsia="Times New Roman" w:hAnsi="Times New Roman" w:cs="Times New Roman"/>
            <w:sz w:val="24"/>
            <w:szCs w:val="24"/>
            <w:lang w:eastAsia="ru-RU"/>
          </w:rPr>
          <w:t xml:space="preserve"> от 06.10.2009 № 373</w:t>
        </w:r>
      </w:hyperlink>
      <w:r w:rsidRPr="00072C9B">
        <w:rPr>
          <w:rFonts w:ascii="Times New Roman" w:eastAsia="Times New Roman" w:hAnsi="Times New Roman" w:cs="Times New Roman"/>
          <w:sz w:val="24"/>
          <w:szCs w:val="24"/>
          <w:lang w:eastAsia="ru-RU"/>
        </w:rPr>
        <w:t>; ФГОС ООО, утвержденного </w:t>
      </w:r>
      <w:hyperlink r:id="rId16" w:anchor="/document/99/902254916/"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Минобрнауки</w:t>
        </w:r>
        <w:proofErr w:type="spellEnd"/>
        <w:r w:rsidRPr="00072C9B">
          <w:rPr>
            <w:rFonts w:ascii="Times New Roman" w:eastAsia="Times New Roman" w:hAnsi="Times New Roman" w:cs="Times New Roman"/>
            <w:sz w:val="24"/>
            <w:szCs w:val="24"/>
            <w:lang w:eastAsia="ru-RU"/>
          </w:rPr>
          <w:t xml:space="preserve"> от 17.12.2010 № 1897</w:t>
        </w:r>
      </w:hyperlink>
      <w:r w:rsidRPr="00072C9B">
        <w:rPr>
          <w:rFonts w:ascii="Times New Roman" w:eastAsia="Times New Roman" w:hAnsi="Times New Roman" w:cs="Times New Roman"/>
          <w:sz w:val="24"/>
          <w:szCs w:val="24"/>
          <w:lang w:eastAsia="ru-RU"/>
        </w:rPr>
        <w:t>; ФГОС СОО, утвержденного </w:t>
      </w:r>
      <w:hyperlink r:id="rId17" w:anchor="/document/99/902350579/" w:tgtFrame="_self" w:history="1">
        <w:r w:rsidRPr="00072C9B">
          <w:rPr>
            <w:rFonts w:ascii="Times New Roman" w:eastAsia="Times New Roman" w:hAnsi="Times New Roman" w:cs="Times New Roman"/>
            <w:sz w:val="24"/>
            <w:szCs w:val="24"/>
            <w:lang w:eastAsia="ru-RU"/>
          </w:rPr>
          <w:t xml:space="preserve">приказом </w:t>
        </w:r>
        <w:proofErr w:type="spellStart"/>
        <w:r w:rsidRPr="00072C9B">
          <w:rPr>
            <w:rFonts w:ascii="Times New Roman" w:eastAsia="Times New Roman" w:hAnsi="Times New Roman" w:cs="Times New Roman"/>
            <w:sz w:val="24"/>
            <w:szCs w:val="24"/>
            <w:lang w:eastAsia="ru-RU"/>
          </w:rPr>
          <w:t>Минобрнауки</w:t>
        </w:r>
        <w:proofErr w:type="spellEnd"/>
        <w:r w:rsidRPr="00072C9B">
          <w:rPr>
            <w:rFonts w:ascii="Times New Roman" w:eastAsia="Times New Roman" w:hAnsi="Times New Roman" w:cs="Times New Roman"/>
            <w:sz w:val="24"/>
            <w:szCs w:val="24"/>
            <w:lang w:eastAsia="ru-RU"/>
          </w:rPr>
          <w:t xml:space="preserve"> от 17.05.2012 № 413</w:t>
        </w:r>
      </w:hyperlink>
      <w:r w:rsidRPr="00072C9B">
        <w:rPr>
          <w:rFonts w:ascii="Times New Roman" w:eastAsia="Times New Roman" w:hAnsi="Times New Roman" w:cs="Times New Roman"/>
          <w:sz w:val="24"/>
          <w:szCs w:val="24"/>
          <w:lang w:eastAsia="ru-RU"/>
        </w:rPr>
        <w:t> (далее </w:t>
      </w:r>
      <w:r w:rsidRPr="00072C9B">
        <w:rPr>
          <w:rFonts w:ascii="Times New Roman" w:eastAsia="Times New Roman" w:hAnsi="Times New Roman" w:cs="Times New Roman"/>
          <w:color w:val="222222"/>
          <w:sz w:val="24"/>
          <w:szCs w:val="24"/>
          <w:lang w:eastAsia="ru-RU"/>
        </w:rPr>
        <w:t>— ФГОС второго поколения);</w:t>
      </w:r>
    </w:p>
    <w:p w:rsidR="001671AD" w:rsidRPr="00072C9B" w:rsidRDefault="001671AD" w:rsidP="001671AD">
      <w:pPr>
        <w:numPr>
          <w:ilvl w:val="0"/>
          <w:numId w:val="4"/>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локальных нормативных актов, указанных в пункте 1.2.</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2.2.1. Рабочие программы ООП НОО и ООО, разработанных по ФГОС третьего поколения, должны содержать следующие обязательные компоненты:</w:t>
      </w:r>
    </w:p>
    <w:p w:rsidR="001671AD" w:rsidRPr="00072C9B" w:rsidRDefault="001671AD" w:rsidP="001671AD">
      <w:pPr>
        <w:numPr>
          <w:ilvl w:val="0"/>
          <w:numId w:val="5"/>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содержание учебного предмета, учебного курса (в том числе внеурочной деятельности), учебного модуля;</w:t>
      </w:r>
    </w:p>
    <w:p w:rsidR="001671AD" w:rsidRPr="00072C9B" w:rsidRDefault="001671AD" w:rsidP="001671AD">
      <w:pPr>
        <w:numPr>
          <w:ilvl w:val="0"/>
          <w:numId w:val="5"/>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1671AD" w:rsidRPr="00072C9B" w:rsidRDefault="001671AD" w:rsidP="001671AD">
      <w:pPr>
        <w:numPr>
          <w:ilvl w:val="0"/>
          <w:numId w:val="5"/>
        </w:numPr>
        <w:shd w:val="clear" w:color="auto" w:fill="FFFFFF"/>
        <w:spacing w:after="0" w:line="240" w:lineRule="auto"/>
        <w:ind w:left="270"/>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671AD" w:rsidRDefault="001671AD" w:rsidP="001671AD">
      <w:pPr>
        <w:spacing w:after="0" w:line="240" w:lineRule="auto"/>
        <w:contextualSpacing/>
        <w:jc w:val="both"/>
        <w:rPr>
          <w:rFonts w:ascii="Times New Roman" w:hAnsi="Times New Roman" w:cs="Times New Roman"/>
          <w:sz w:val="24"/>
          <w:szCs w:val="24"/>
          <w:lang w:eastAsia="ru-RU"/>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lang w:eastAsia="ru-RU"/>
        </w:rPr>
        <w:t>2.2.2.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w:t>
      </w:r>
      <w:r w:rsidRPr="00072C9B">
        <w:rPr>
          <w:rFonts w:ascii="Times New Roman" w:hAnsi="Times New Roman" w:cs="Times New Roman"/>
          <w:sz w:val="24"/>
          <w:szCs w:val="24"/>
        </w:rPr>
        <w:t>«Содержание учебного курса».</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2.2.3.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педагога):</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указать формы учета рабочей программы воспитания в пояснительной записке к рабочей программе;</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оформить приложение к рабочей программе «Формы учета рабочей программы воспитания»;</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отразить воспитательный компонент содержания рабочей программы в отдельной колонке таблицы тематического планирования (Приложение 1).</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1671AD" w:rsidRPr="00072C9B" w:rsidRDefault="001671AD" w:rsidP="001671AD">
      <w:pPr>
        <w:numPr>
          <w:ilvl w:val="0"/>
          <w:numId w:val="6"/>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планируемые результаты освоения учебного предмета, курса;</w:t>
      </w:r>
    </w:p>
    <w:p w:rsidR="001671AD" w:rsidRPr="00072C9B" w:rsidRDefault="001671AD" w:rsidP="001671AD">
      <w:pPr>
        <w:numPr>
          <w:ilvl w:val="0"/>
          <w:numId w:val="6"/>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содержание учебного предмета, курса;</w:t>
      </w:r>
    </w:p>
    <w:p w:rsidR="001671AD" w:rsidRPr="00072C9B" w:rsidRDefault="001671AD" w:rsidP="001671AD">
      <w:pPr>
        <w:numPr>
          <w:ilvl w:val="0"/>
          <w:numId w:val="6"/>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1671AD" w:rsidRPr="00072C9B" w:rsidRDefault="001671AD" w:rsidP="001671AD">
      <w:pPr>
        <w:numPr>
          <w:ilvl w:val="0"/>
          <w:numId w:val="7"/>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результаты освоения курса внеурочной деятельности;</w:t>
      </w:r>
    </w:p>
    <w:p w:rsidR="001671AD" w:rsidRPr="00072C9B" w:rsidRDefault="001671AD" w:rsidP="001671AD">
      <w:pPr>
        <w:numPr>
          <w:ilvl w:val="0"/>
          <w:numId w:val="7"/>
        </w:numPr>
        <w:shd w:val="clear" w:color="auto" w:fill="FFFFFF"/>
        <w:spacing w:after="0" w:line="240" w:lineRule="auto"/>
        <w:ind w:left="270"/>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содержание курса внеурочной деятельности с указанием форм организации и видов деятельности;</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lang w:eastAsia="ru-RU"/>
        </w:rPr>
        <w:t>тематическое планирование, в том числе с </w:t>
      </w:r>
      <w:r w:rsidRPr="00072C9B">
        <w:rPr>
          <w:rFonts w:ascii="Times New Roman" w:hAnsi="Times New Roman" w:cs="Times New Roman"/>
          <w:sz w:val="24"/>
          <w:szCs w:val="24"/>
        </w:rPr>
        <w:t>учетом рабочей программы воспитания, отразить воспитательный компонент содержания рабочей программы в отдельной колонке таблицы тематического планирования (Приложение 1);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2.4.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 Пояснительной записки 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учащимися.</w:t>
      </w: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В разделе кратко фиксируются:</w:t>
      </w:r>
    </w:p>
    <w:p w:rsidR="001671AD" w:rsidRPr="00072C9B" w:rsidRDefault="001671AD" w:rsidP="001671AD">
      <w:pPr>
        <w:pStyle w:val="a3"/>
        <w:numPr>
          <w:ilvl w:val="0"/>
          <w:numId w:val="8"/>
        </w:numPr>
        <w:spacing w:after="0" w:line="240" w:lineRule="auto"/>
        <w:jc w:val="both"/>
        <w:rPr>
          <w:rFonts w:ascii="Times New Roman" w:hAnsi="Times New Roman" w:cs="Times New Roman"/>
          <w:sz w:val="24"/>
          <w:szCs w:val="24"/>
        </w:rPr>
      </w:pPr>
      <w:r w:rsidRPr="00072C9B">
        <w:rPr>
          <w:rFonts w:ascii="Times New Roman" w:hAnsi="Times New Roman" w:cs="Times New Roman"/>
          <w:sz w:val="24"/>
          <w:szCs w:val="24"/>
        </w:rPr>
        <w:t xml:space="preserve">требования к личностным, </w:t>
      </w:r>
      <w:proofErr w:type="spellStart"/>
      <w:r w:rsidRPr="00072C9B">
        <w:rPr>
          <w:rFonts w:ascii="Times New Roman" w:hAnsi="Times New Roman" w:cs="Times New Roman"/>
          <w:sz w:val="24"/>
          <w:szCs w:val="24"/>
        </w:rPr>
        <w:t>метапредметным</w:t>
      </w:r>
      <w:proofErr w:type="spellEnd"/>
      <w:r w:rsidRPr="00072C9B">
        <w:rPr>
          <w:rFonts w:ascii="Times New Roman" w:hAnsi="Times New Roman" w:cs="Times New Roman"/>
          <w:sz w:val="24"/>
          <w:szCs w:val="24"/>
        </w:rPr>
        <w:t xml:space="preserve"> и предметным результатам;</w:t>
      </w:r>
    </w:p>
    <w:p w:rsidR="001671AD" w:rsidRPr="00072C9B" w:rsidRDefault="001671AD" w:rsidP="001671AD">
      <w:pPr>
        <w:pStyle w:val="a3"/>
        <w:numPr>
          <w:ilvl w:val="0"/>
          <w:numId w:val="8"/>
        </w:numPr>
        <w:spacing w:after="0" w:line="240" w:lineRule="auto"/>
        <w:rPr>
          <w:rFonts w:ascii="Times New Roman" w:hAnsi="Times New Roman" w:cs="Times New Roman"/>
          <w:sz w:val="24"/>
          <w:szCs w:val="24"/>
        </w:rPr>
      </w:pPr>
      <w:r w:rsidRPr="00072C9B">
        <w:rPr>
          <w:rFonts w:ascii="Times New Roman" w:hAnsi="Times New Roman" w:cs="Times New Roman"/>
          <w:sz w:val="24"/>
          <w:szCs w:val="24"/>
        </w:rPr>
        <w:t>виды деятельности учеников, направленные на достижение результата;</w:t>
      </w:r>
    </w:p>
    <w:p w:rsidR="001671AD" w:rsidRPr="00072C9B" w:rsidRDefault="001671AD" w:rsidP="001671AD">
      <w:pPr>
        <w:pStyle w:val="a3"/>
        <w:numPr>
          <w:ilvl w:val="0"/>
          <w:numId w:val="8"/>
        </w:numPr>
        <w:spacing w:after="0" w:line="240" w:lineRule="auto"/>
        <w:jc w:val="both"/>
        <w:rPr>
          <w:rFonts w:ascii="Times New Roman" w:hAnsi="Times New Roman" w:cs="Times New Roman"/>
          <w:sz w:val="24"/>
          <w:szCs w:val="24"/>
        </w:rPr>
      </w:pPr>
      <w:r w:rsidRPr="00072C9B">
        <w:rPr>
          <w:rFonts w:ascii="Times New Roman" w:hAnsi="Times New Roman" w:cs="Times New Roman"/>
          <w:sz w:val="24"/>
          <w:szCs w:val="24"/>
        </w:rPr>
        <w:t>организация проектной и учебно-исследовательской деятельности учеников (возможно приложение тематики проектов);</w:t>
      </w:r>
    </w:p>
    <w:p w:rsidR="001671AD" w:rsidRPr="00072C9B" w:rsidRDefault="001671AD" w:rsidP="001671AD">
      <w:pPr>
        <w:pStyle w:val="a3"/>
        <w:numPr>
          <w:ilvl w:val="0"/>
          <w:numId w:val="8"/>
        </w:numPr>
        <w:spacing w:after="0" w:line="240" w:lineRule="auto"/>
        <w:jc w:val="both"/>
        <w:rPr>
          <w:rFonts w:ascii="Times New Roman" w:hAnsi="Times New Roman" w:cs="Times New Roman"/>
          <w:sz w:val="24"/>
          <w:szCs w:val="24"/>
        </w:rPr>
      </w:pPr>
      <w:r w:rsidRPr="00072C9B">
        <w:rPr>
          <w:rFonts w:ascii="Times New Roman" w:hAnsi="Times New Roman" w:cs="Times New Roman"/>
          <w:sz w:val="24"/>
          <w:szCs w:val="24"/>
        </w:rPr>
        <w:t>система оценки достижения планируемых результатов (возможно приложение оценочных материалов).</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2.5.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1671AD" w:rsidRPr="00072C9B" w:rsidRDefault="001671AD" w:rsidP="001671AD">
      <w:pPr>
        <w:pStyle w:val="a3"/>
        <w:numPr>
          <w:ilvl w:val="0"/>
          <w:numId w:val="9"/>
        </w:numPr>
        <w:spacing w:after="0" w:line="240" w:lineRule="auto"/>
        <w:jc w:val="both"/>
        <w:rPr>
          <w:rFonts w:ascii="Times New Roman" w:hAnsi="Times New Roman" w:cs="Times New Roman"/>
          <w:sz w:val="24"/>
          <w:szCs w:val="24"/>
        </w:rPr>
      </w:pPr>
      <w:proofErr w:type="spellStart"/>
      <w:r w:rsidRPr="00072C9B">
        <w:rPr>
          <w:rFonts w:ascii="Times New Roman" w:hAnsi="Times New Roman" w:cs="Times New Roman"/>
          <w:sz w:val="24"/>
          <w:szCs w:val="24"/>
        </w:rPr>
        <w:t>межпредметные</w:t>
      </w:r>
      <w:proofErr w:type="spellEnd"/>
      <w:r w:rsidRPr="00072C9B">
        <w:rPr>
          <w:rFonts w:ascii="Times New Roman" w:hAnsi="Times New Roman" w:cs="Times New Roman"/>
          <w:sz w:val="24"/>
          <w:szCs w:val="24"/>
        </w:rPr>
        <w:t xml:space="preserve"> связи учебного предмета, курса, модуля;</w:t>
      </w:r>
    </w:p>
    <w:p w:rsidR="001671AD" w:rsidRPr="00072C9B" w:rsidRDefault="001671AD" w:rsidP="001671AD">
      <w:pPr>
        <w:pStyle w:val="a3"/>
        <w:numPr>
          <w:ilvl w:val="0"/>
          <w:numId w:val="9"/>
        </w:numPr>
        <w:spacing w:after="0" w:line="240" w:lineRule="auto"/>
        <w:jc w:val="both"/>
        <w:rPr>
          <w:rFonts w:ascii="Times New Roman" w:hAnsi="Times New Roman" w:cs="Times New Roman"/>
          <w:sz w:val="24"/>
          <w:szCs w:val="24"/>
        </w:rPr>
      </w:pPr>
      <w:r w:rsidRPr="00072C9B">
        <w:rPr>
          <w:rFonts w:ascii="Times New Roman" w:hAnsi="Times New Roman" w:cs="Times New Roman"/>
          <w:sz w:val="24"/>
          <w:szCs w:val="24"/>
        </w:rPr>
        <w:t>ключевые темы в их взаимосвязи;</w:t>
      </w:r>
    </w:p>
    <w:p w:rsidR="001671AD" w:rsidRPr="00072C9B" w:rsidRDefault="001671AD" w:rsidP="001671AD">
      <w:pPr>
        <w:pStyle w:val="a3"/>
        <w:numPr>
          <w:ilvl w:val="0"/>
          <w:numId w:val="9"/>
        </w:numPr>
        <w:spacing w:after="0" w:line="240" w:lineRule="auto"/>
        <w:jc w:val="both"/>
        <w:rPr>
          <w:rFonts w:ascii="Times New Roman" w:hAnsi="Times New Roman" w:cs="Times New Roman"/>
          <w:sz w:val="24"/>
          <w:szCs w:val="24"/>
        </w:rPr>
      </w:pPr>
      <w:r w:rsidRPr="00072C9B">
        <w:rPr>
          <w:rFonts w:ascii="Times New Roman" w:hAnsi="Times New Roman" w:cs="Times New Roman"/>
          <w:sz w:val="24"/>
          <w:szCs w:val="24"/>
        </w:rPr>
        <w:t>преемственность по годам изучения (если актуально).</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2.6. Раздел «Тематическое планирование» рабочих программ оформляется в виде таблицы, состоящей из граф:</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наименование разделов и тем, планируемых для освоения обучающимися;</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количество академических часов, отводимых на освоение каждого раздела и темы.</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2.6.1. Раздел «Тематическое планирование» рабочих программ ООП НОО и ООО, разработанных по ФГОС третьего поколения, кроме перечисленного в пункте 2.6 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2.6.2.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1671AD" w:rsidRPr="00072C9B" w:rsidRDefault="001671AD" w:rsidP="001671AD">
      <w:pPr>
        <w:pStyle w:val="a3"/>
        <w:numPr>
          <w:ilvl w:val="0"/>
          <w:numId w:val="10"/>
        </w:numPr>
        <w:spacing w:after="0" w:line="240" w:lineRule="auto"/>
        <w:jc w:val="both"/>
        <w:rPr>
          <w:rFonts w:ascii="Times New Roman" w:hAnsi="Times New Roman" w:cs="Times New Roman"/>
          <w:sz w:val="24"/>
          <w:szCs w:val="24"/>
        </w:rPr>
      </w:pPr>
      <w:r w:rsidRPr="00072C9B">
        <w:rPr>
          <w:rFonts w:ascii="Times New Roman" w:hAnsi="Times New Roman" w:cs="Times New Roman"/>
          <w:sz w:val="24"/>
          <w:szCs w:val="24"/>
        </w:rPr>
        <w:t>Раздел «Календарно-тематическое планирование» оформляется в виде таблицы, состоящей из колонок:</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номер урока по порядку;</w:t>
      </w:r>
      <w:r>
        <w:rPr>
          <w:rFonts w:ascii="Times New Roman" w:hAnsi="Times New Roman" w:cs="Times New Roman"/>
          <w:sz w:val="24"/>
          <w:szCs w:val="24"/>
        </w:rPr>
        <w:t xml:space="preserve"> </w:t>
      </w:r>
      <w:r w:rsidRPr="00072C9B">
        <w:rPr>
          <w:rFonts w:ascii="Times New Roman" w:hAnsi="Times New Roman" w:cs="Times New Roman"/>
          <w:sz w:val="24"/>
          <w:szCs w:val="24"/>
        </w:rPr>
        <w:t>номер урока в разделе/теме;</w:t>
      </w:r>
      <w:r>
        <w:rPr>
          <w:rFonts w:ascii="Times New Roman" w:hAnsi="Times New Roman" w:cs="Times New Roman"/>
          <w:sz w:val="24"/>
          <w:szCs w:val="24"/>
        </w:rPr>
        <w:t xml:space="preserve"> </w:t>
      </w:r>
      <w:r w:rsidRPr="00072C9B">
        <w:rPr>
          <w:rFonts w:ascii="Times New Roman" w:hAnsi="Times New Roman" w:cs="Times New Roman"/>
          <w:sz w:val="24"/>
          <w:szCs w:val="24"/>
        </w:rPr>
        <w:t>наименование темы урока;</w:t>
      </w:r>
      <w:r>
        <w:rPr>
          <w:rFonts w:ascii="Times New Roman" w:hAnsi="Times New Roman" w:cs="Times New Roman"/>
          <w:sz w:val="24"/>
          <w:szCs w:val="24"/>
        </w:rPr>
        <w:t xml:space="preserve"> </w:t>
      </w:r>
      <w:r w:rsidRPr="00072C9B">
        <w:rPr>
          <w:rFonts w:ascii="Times New Roman" w:hAnsi="Times New Roman" w:cs="Times New Roman"/>
          <w:sz w:val="24"/>
          <w:szCs w:val="24"/>
        </w:rPr>
        <w:t>дата проведения урока по плану;</w:t>
      </w:r>
      <w:r>
        <w:rPr>
          <w:rFonts w:ascii="Times New Roman" w:hAnsi="Times New Roman" w:cs="Times New Roman"/>
          <w:sz w:val="24"/>
          <w:szCs w:val="24"/>
        </w:rPr>
        <w:t xml:space="preserve"> </w:t>
      </w:r>
      <w:r w:rsidRPr="00072C9B">
        <w:rPr>
          <w:rFonts w:ascii="Times New Roman" w:hAnsi="Times New Roman" w:cs="Times New Roman"/>
          <w:sz w:val="24"/>
          <w:szCs w:val="24"/>
        </w:rPr>
        <w:t>д</w:t>
      </w:r>
      <w:r>
        <w:rPr>
          <w:rFonts w:ascii="Times New Roman" w:hAnsi="Times New Roman" w:cs="Times New Roman"/>
          <w:sz w:val="24"/>
          <w:szCs w:val="24"/>
        </w:rPr>
        <w:t>ата проведения урока фактически, форма контроля</w:t>
      </w:r>
      <w:r w:rsidRPr="00072C9B">
        <w:rPr>
          <w:rFonts w:ascii="Times New Roman" w:hAnsi="Times New Roman" w:cs="Times New Roman"/>
          <w:sz w:val="24"/>
          <w:szCs w:val="24"/>
        </w:rPr>
        <w:t>.</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b/>
          <w:bCs/>
          <w:color w:val="222222"/>
          <w:sz w:val="24"/>
          <w:szCs w:val="24"/>
          <w:lang w:eastAsia="ru-RU"/>
        </w:rPr>
      </w:pPr>
    </w:p>
    <w:p w:rsidR="001671AD" w:rsidRPr="00072C9B" w:rsidRDefault="001671AD" w:rsidP="001671AD">
      <w:pPr>
        <w:shd w:val="clear" w:color="auto" w:fill="FFFFFF"/>
        <w:spacing w:after="0" w:line="240" w:lineRule="auto"/>
        <w:contextualSpacing/>
        <w:jc w:val="center"/>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3. ПОРЯДОК РАЗРАБОТКИ РАБОЧЕЙ ПРОГРАММЫ</w:t>
      </w: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lastRenderedPageBreak/>
        <w:t>3.1. Рабочая программа разрабатывается как часть ООП (по уровням общего образования) педагогическим работником в соответствии с его компетенцией.</w:t>
      </w: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3.2. Педагогический работник выбирает один из нижеследующих вариантов установления периода, на который разрабатывает рабочую программу:</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учебный год;</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период реализации ООП;</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срок освоения учебного предмета, курса (в том числе внеурочной деятельности), модуля.</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3.3. Рабочая программа может быть разработана на основе:</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примерной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r>
        <w:rPr>
          <w:rFonts w:ascii="Times New Roman" w:hAnsi="Times New Roman" w:cs="Times New Roman"/>
          <w:sz w:val="24"/>
          <w:szCs w:val="24"/>
        </w:rPr>
        <w:t xml:space="preserve"> </w:t>
      </w:r>
      <w:r w:rsidRPr="00072C9B">
        <w:rPr>
          <w:rFonts w:ascii="Times New Roman" w:hAnsi="Times New Roman" w:cs="Times New Roman"/>
          <w:sz w:val="24"/>
          <w:szCs w:val="24"/>
        </w:rPr>
        <w:t>примерной программы, входящей в учебно-методический комплект;</w:t>
      </w:r>
      <w:r>
        <w:rPr>
          <w:rFonts w:ascii="Times New Roman" w:hAnsi="Times New Roman" w:cs="Times New Roman"/>
          <w:sz w:val="24"/>
          <w:szCs w:val="24"/>
        </w:rPr>
        <w:t xml:space="preserve"> </w:t>
      </w:r>
      <w:r w:rsidRPr="00072C9B">
        <w:rPr>
          <w:rFonts w:ascii="Times New Roman" w:hAnsi="Times New Roman" w:cs="Times New Roman"/>
          <w:sz w:val="24"/>
          <w:szCs w:val="24"/>
        </w:rPr>
        <w:t>авторской программы;</w:t>
      </w:r>
      <w:r>
        <w:rPr>
          <w:rFonts w:ascii="Times New Roman" w:hAnsi="Times New Roman" w:cs="Times New Roman"/>
          <w:sz w:val="24"/>
          <w:szCs w:val="24"/>
        </w:rPr>
        <w:t xml:space="preserve"> </w:t>
      </w:r>
      <w:r w:rsidRPr="00072C9B">
        <w:rPr>
          <w:rFonts w:ascii="Times New Roman" w:hAnsi="Times New Roman" w:cs="Times New Roman"/>
          <w:sz w:val="24"/>
          <w:szCs w:val="24"/>
        </w:rPr>
        <w:t>учебной и методической литературы;</w:t>
      </w:r>
      <w:r>
        <w:rPr>
          <w:rFonts w:ascii="Times New Roman" w:hAnsi="Times New Roman" w:cs="Times New Roman"/>
          <w:sz w:val="24"/>
          <w:szCs w:val="24"/>
        </w:rPr>
        <w:t xml:space="preserve"> </w:t>
      </w:r>
      <w:r w:rsidRPr="00072C9B">
        <w:rPr>
          <w:rFonts w:ascii="Times New Roman" w:hAnsi="Times New Roman" w:cs="Times New Roman"/>
          <w:sz w:val="24"/>
          <w:szCs w:val="24"/>
        </w:rPr>
        <w:t>другого материала.</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3.4. Педагогический работник вправе:</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варьировать содержание разделов, темы, обозначенные в примерной программе;</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устанавливать последовательность изучения тем;</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распределять учебный материал внутри тем;</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определять время, отводимое на изучение темы;</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выбирать исходя из целей и задач рабочей программы методики и технологии обучения и воспитания;</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подбирать и (или) разрабатывать оценочные средства.</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 xml:space="preserve">3.5.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072C9B">
        <w:rPr>
          <w:rFonts w:ascii="Times New Roman" w:hAnsi="Times New Roman" w:cs="Times New Roman"/>
          <w:sz w:val="24"/>
          <w:szCs w:val="24"/>
        </w:rPr>
        <w:t>элективов</w:t>
      </w:r>
      <w:proofErr w:type="spellEnd"/>
      <w:r w:rsidRPr="00072C9B">
        <w:rPr>
          <w:rFonts w:ascii="Times New Roman" w:hAnsi="Times New Roman" w:cs="Times New Roman"/>
          <w:sz w:val="24"/>
          <w:szCs w:val="24"/>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72C9B">
        <w:rPr>
          <w:rFonts w:ascii="Times New Roman" w:eastAsia="Times New Roman" w:hAnsi="Times New Roman" w:cs="Times New Roman"/>
          <w:color w:val="222222"/>
          <w:sz w:val="24"/>
          <w:szCs w:val="24"/>
          <w:lang w:eastAsia="ru-RU"/>
        </w:rPr>
        <w:t>3.6. Рабочая программа утверждается в составе ООП (по уровням общего образования) приказом руководителя ОО.</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b/>
          <w:bCs/>
          <w:color w:val="222222"/>
          <w:sz w:val="24"/>
          <w:szCs w:val="24"/>
          <w:lang w:eastAsia="ru-RU"/>
        </w:rPr>
      </w:pPr>
    </w:p>
    <w:p w:rsidR="001671AD" w:rsidRPr="00072C9B" w:rsidRDefault="001671AD" w:rsidP="001671AD">
      <w:pPr>
        <w:shd w:val="clear" w:color="auto" w:fill="FFFFFF"/>
        <w:spacing w:after="0" w:line="240" w:lineRule="auto"/>
        <w:contextualSpacing/>
        <w:jc w:val="center"/>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b/>
          <w:bCs/>
          <w:color w:val="222222"/>
          <w:sz w:val="24"/>
          <w:szCs w:val="24"/>
          <w:lang w:eastAsia="ru-RU"/>
        </w:rPr>
        <w:t>4. ОФОРМЛЕНИЕ И ХРАНЕНИЕ РАБОЧЕЙ ПРОГРАММЫ</w:t>
      </w: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4.1. Рабочая программа оформляется в электронном и печатном варианте.</w:t>
      </w:r>
    </w:p>
    <w:p w:rsidR="001671AD" w:rsidRDefault="001671AD" w:rsidP="001671AD">
      <w:pPr>
        <w:spacing w:after="0" w:line="240" w:lineRule="auto"/>
        <w:contextualSpacing/>
        <w:jc w:val="both"/>
        <w:rPr>
          <w:rFonts w:ascii="Times New Roman" w:hAnsi="Times New Roman" w:cs="Times New Roman"/>
          <w:sz w:val="24"/>
          <w:szCs w:val="24"/>
          <w:lang w:eastAsia="ru-RU"/>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lang w:eastAsia="ru-RU"/>
        </w:rPr>
        <w:t>4.2. Электронный вариант рабочей программы хранится в </w:t>
      </w:r>
      <w:r w:rsidRPr="00072C9B">
        <w:rPr>
          <w:rFonts w:ascii="Times New Roman" w:hAnsi="Times New Roman" w:cs="Times New Roman"/>
          <w:sz w:val="24"/>
          <w:szCs w:val="24"/>
        </w:rPr>
        <w:t>папке «Завуч» на локальном диске «Школа».</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4.3. С целью включения в содержательный раздел ООП (по уровням общего образования) перечня реализуемых рабочих программ разработчик рабочей программы готовит в электронном виде аннотацию, где указывается:</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lastRenderedPageBreak/>
        <w:t>название рабочей программы;</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краткая характеристика программы;</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срок, на который разработана рабочая программа;</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список приложений к рабочей программе.</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 xml:space="preserve">4.4. Электронная версия рабочей программы форматируется в редакторе </w:t>
      </w:r>
      <w:proofErr w:type="spellStart"/>
      <w:r w:rsidRPr="00072C9B">
        <w:rPr>
          <w:rFonts w:ascii="Times New Roman" w:hAnsi="Times New Roman" w:cs="Times New Roman"/>
          <w:sz w:val="24"/>
          <w:szCs w:val="24"/>
        </w:rPr>
        <w:t>Word</w:t>
      </w:r>
      <w:proofErr w:type="spellEnd"/>
      <w:r w:rsidRPr="00072C9B">
        <w:rPr>
          <w:rFonts w:ascii="Times New Roman" w:hAnsi="Times New Roman" w:cs="Times New Roman"/>
          <w:sz w:val="24"/>
          <w:szCs w:val="24"/>
        </w:rPr>
        <w:t xml:space="preserve"> шрифтом </w:t>
      </w:r>
      <w:proofErr w:type="spellStart"/>
      <w:r w:rsidRPr="00072C9B">
        <w:rPr>
          <w:rFonts w:ascii="Times New Roman" w:hAnsi="Times New Roman" w:cs="Times New Roman"/>
          <w:sz w:val="24"/>
          <w:szCs w:val="24"/>
        </w:rPr>
        <w:t>Times</w:t>
      </w:r>
      <w:proofErr w:type="spellEnd"/>
      <w:r w:rsidRPr="00072C9B">
        <w:rPr>
          <w:rFonts w:ascii="Times New Roman" w:hAnsi="Times New Roman" w:cs="Times New Roman"/>
          <w:sz w:val="24"/>
          <w:szCs w:val="24"/>
        </w:rPr>
        <w:t xml:space="preserve"> </w:t>
      </w:r>
      <w:proofErr w:type="spellStart"/>
      <w:r w:rsidRPr="00072C9B">
        <w:rPr>
          <w:rFonts w:ascii="Times New Roman" w:hAnsi="Times New Roman" w:cs="Times New Roman"/>
          <w:sz w:val="24"/>
          <w:szCs w:val="24"/>
        </w:rPr>
        <w:t>New</w:t>
      </w:r>
      <w:proofErr w:type="spellEnd"/>
      <w:r w:rsidRPr="00072C9B">
        <w:rPr>
          <w:rFonts w:ascii="Times New Roman" w:hAnsi="Times New Roman" w:cs="Times New Roman"/>
          <w:sz w:val="24"/>
          <w:szCs w:val="24"/>
        </w:rPr>
        <w:t xml:space="preserve"> </w:t>
      </w:r>
      <w:proofErr w:type="spellStart"/>
      <w:r w:rsidRPr="00072C9B">
        <w:rPr>
          <w:rFonts w:ascii="Times New Roman" w:hAnsi="Times New Roman" w:cs="Times New Roman"/>
          <w:sz w:val="24"/>
          <w:szCs w:val="24"/>
        </w:rPr>
        <w:t>Roman</w:t>
      </w:r>
      <w:proofErr w:type="spellEnd"/>
      <w:r w:rsidRPr="00072C9B">
        <w:rPr>
          <w:rFonts w:ascii="Times New Roman" w:hAnsi="Times New Roman" w:cs="Times New Roman"/>
          <w:sz w:val="24"/>
          <w:szCs w:val="24"/>
        </w:rPr>
        <w:t xml:space="preserve">, кегль 12–14, межстрочный интервал одинарный, выровненный по ширине, поля со всех сторон — 1,3 см; центровка заголовков и абзацы в тексте выполняются при помощи средств </w:t>
      </w:r>
      <w:proofErr w:type="spellStart"/>
      <w:r w:rsidRPr="00072C9B">
        <w:rPr>
          <w:rFonts w:ascii="Times New Roman" w:hAnsi="Times New Roman" w:cs="Times New Roman"/>
          <w:sz w:val="24"/>
          <w:szCs w:val="24"/>
        </w:rPr>
        <w:t>Word</w:t>
      </w:r>
      <w:proofErr w:type="spellEnd"/>
      <w:r w:rsidRPr="00072C9B">
        <w:rPr>
          <w:rFonts w:ascii="Times New Roman" w:hAnsi="Times New Roman" w:cs="Times New Roman"/>
          <w:sz w:val="24"/>
          <w:szCs w:val="24"/>
        </w:rPr>
        <w:t>, листы формата А4; таблицы встраиваются непосредственно в текст. Тематическое и календарно-тематическое планирование (см. п. 2.6 Положения) представляются в виде таблицы. Титульный лист рабочей программы не нумеруют.</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4.5. Печатная версия рабочей программы дублирует электронную версию, за исключением аннотации.</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4.6. Печатная версия рабочей программы подлежит хранению в течение всего периода ее реализации.</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center"/>
        <w:rPr>
          <w:rFonts w:ascii="Times New Roman" w:hAnsi="Times New Roman" w:cs="Times New Roman"/>
          <w:sz w:val="24"/>
          <w:szCs w:val="24"/>
        </w:rPr>
      </w:pPr>
      <w:r w:rsidRPr="00072C9B">
        <w:rPr>
          <w:rFonts w:ascii="Times New Roman" w:hAnsi="Times New Roman" w:cs="Times New Roman"/>
          <w:b/>
          <w:sz w:val="24"/>
          <w:szCs w:val="24"/>
        </w:rPr>
        <w:t>5. ПОРЯДОК ВНЕСЕНИЯ ИЗМЕНЕНИЙ В РАБОЧУЮ ПРОГРАММУ</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5.1. В случае необходимости корректировки рабочих программ директор школы издает приказ о внесении изменений в основную образовательную программу в части корректировки содержания рабочих программ. </w:t>
      </w:r>
    </w:p>
    <w:p w:rsidR="001671AD" w:rsidRDefault="001671AD" w:rsidP="001671AD">
      <w:pPr>
        <w:spacing w:after="0" w:line="240" w:lineRule="auto"/>
        <w:contextualSpacing/>
        <w:jc w:val="both"/>
        <w:rPr>
          <w:rFonts w:ascii="Times New Roman" w:hAnsi="Times New Roman" w:cs="Times New Roman"/>
          <w:sz w:val="24"/>
          <w:szCs w:val="24"/>
        </w:rPr>
      </w:pP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5.2. Корректировка рабочей программы может быть осуществлена посредством:</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укрупнения дидактических единиц;</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сокращения часов на проверочные работы;</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оптимизации домашних заданий;</w:t>
      </w:r>
    </w:p>
    <w:p w:rsidR="001671AD" w:rsidRPr="00072C9B" w:rsidRDefault="001671AD" w:rsidP="001671AD">
      <w:pPr>
        <w:spacing w:after="0" w:line="240" w:lineRule="auto"/>
        <w:contextualSpacing/>
        <w:jc w:val="both"/>
        <w:rPr>
          <w:rFonts w:ascii="Times New Roman" w:hAnsi="Times New Roman" w:cs="Times New Roman"/>
          <w:sz w:val="24"/>
          <w:szCs w:val="24"/>
        </w:rPr>
      </w:pPr>
      <w:r w:rsidRPr="00072C9B">
        <w:rPr>
          <w:rFonts w:ascii="Times New Roman" w:hAnsi="Times New Roman" w:cs="Times New Roman"/>
          <w:sz w:val="24"/>
          <w:szCs w:val="24"/>
        </w:rPr>
        <w:t>вывода (на уровне среднего общего образования) части учебного материала на самостоятельное изучение по теме с последующим контролем.</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5.3. Не допускается уменьшение объема часов за счет полного исключения тематического раздела из программы.</w:t>
      </w:r>
    </w:p>
    <w:p w:rsidR="001671AD"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1671AD" w:rsidRPr="00072C9B" w:rsidRDefault="001671AD" w:rsidP="001671AD">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072C9B">
        <w:rPr>
          <w:rFonts w:ascii="Times New Roman" w:eastAsia="Times New Roman" w:hAnsi="Times New Roman" w:cs="Times New Roman"/>
          <w:color w:val="222222"/>
          <w:sz w:val="24"/>
          <w:szCs w:val="24"/>
          <w:lang w:eastAsia="ru-RU"/>
        </w:rPr>
        <w:t>5.4. Корректировка рабочих программ проводится согласно срокам и порядку, установленным в приказе руководителя о внесении изменений в ООП.</w:t>
      </w:r>
    </w:p>
    <w:p w:rsidR="001671AD" w:rsidRPr="00FA638F"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r w:rsidRPr="00FA638F">
        <w:rPr>
          <w:rFonts w:ascii="Times New Roman" w:eastAsia="Times New Roman" w:hAnsi="Times New Roman" w:cs="Times New Roman"/>
          <w:b/>
          <w:bCs/>
          <w:color w:val="222222"/>
          <w:sz w:val="24"/>
          <w:szCs w:val="24"/>
          <w:lang w:eastAsia="ru-RU"/>
        </w:rPr>
        <w:br/>
      </w: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p>
    <w:p w:rsidR="001671AD" w:rsidRPr="00C70511" w:rsidRDefault="001671AD" w:rsidP="001671AD">
      <w:pPr>
        <w:pBdr>
          <w:bottom w:val="single" w:sz="6" w:space="5" w:color="000000"/>
        </w:pBdr>
        <w:spacing w:before="100" w:beforeAutospacing="1" w:after="240" w:line="240" w:lineRule="atLeast"/>
        <w:jc w:val="right"/>
        <w:outlineLvl w:val="0"/>
        <w:rPr>
          <w:rFonts w:ascii="Times New Roman" w:eastAsia="Times New Roman" w:hAnsi="Times New Roman" w:cs="Times New Roman"/>
          <w:bCs/>
          <w:caps/>
          <w:color w:val="000000"/>
          <w:kern w:val="36"/>
          <w:sz w:val="24"/>
          <w:szCs w:val="24"/>
          <w:lang w:eastAsia="ru-RU"/>
        </w:rPr>
      </w:pPr>
      <w:r w:rsidRPr="00C70511">
        <w:rPr>
          <w:rFonts w:ascii="Times New Roman" w:eastAsia="Times New Roman" w:hAnsi="Times New Roman" w:cs="Times New Roman"/>
          <w:bCs/>
          <w:caps/>
          <w:color w:val="000000"/>
          <w:kern w:val="36"/>
          <w:sz w:val="24"/>
          <w:szCs w:val="24"/>
          <w:lang w:eastAsia="ru-RU"/>
        </w:rPr>
        <w:t>Приложение 1</w:t>
      </w:r>
    </w:p>
    <w:p w:rsidR="001671AD" w:rsidRPr="00C70511" w:rsidRDefault="001671AD" w:rsidP="001671AD">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C70511">
        <w:rPr>
          <w:rFonts w:ascii="LiberationSerif" w:eastAsia="Times New Roman" w:hAnsi="LiberationSerif" w:cs="Times New Roman"/>
          <w:b/>
          <w:bCs/>
          <w:caps/>
          <w:color w:val="000000"/>
          <w:kern w:val="36"/>
          <w:sz w:val="24"/>
          <w:szCs w:val="24"/>
          <w:lang w:eastAsia="ru-RU"/>
        </w:rPr>
        <w:t>ТЕМАТИЧЕСКОЕ ПЛАНИРОВАНИЕ </w:t>
      </w:r>
    </w:p>
    <w:tbl>
      <w:tblPr>
        <w:tblW w:w="152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2149"/>
        <w:gridCol w:w="752"/>
        <w:gridCol w:w="1708"/>
        <w:gridCol w:w="1764"/>
        <w:gridCol w:w="1229"/>
        <w:gridCol w:w="1696"/>
        <w:gridCol w:w="1308"/>
        <w:gridCol w:w="2058"/>
        <w:gridCol w:w="2058"/>
      </w:tblGrid>
      <w:tr w:rsidR="001671AD" w:rsidRPr="00C70511" w:rsidTr="00C11FF0">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w:t>
            </w:r>
            <w:r w:rsidRPr="00C7051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Виды деятельности</w:t>
            </w:r>
          </w:p>
        </w:tc>
        <w:tc>
          <w:tcPr>
            <w:tcW w:w="13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Виды, формы контроля</w:t>
            </w:r>
          </w:p>
        </w:tc>
        <w:tc>
          <w:tcPr>
            <w:tcW w:w="205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Электронные (цифровые) образовательные ресурсы</w:t>
            </w:r>
          </w:p>
        </w:tc>
        <w:tc>
          <w:tcPr>
            <w:tcW w:w="2058" w:type="dxa"/>
            <w:vMerge w:val="restart"/>
            <w:tcBorders>
              <w:top w:val="single" w:sz="6" w:space="0" w:color="000000"/>
              <w:left w:val="single" w:sz="6" w:space="0" w:color="000000"/>
              <w:right w:val="single" w:sz="6" w:space="0" w:color="000000"/>
            </w:tcBorders>
          </w:tcPr>
          <w:p w:rsidR="001671AD" w:rsidRPr="00C70511" w:rsidRDefault="001671AD" w:rsidP="00C11FF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воспитания с учетом программы воспитания</w:t>
            </w:r>
          </w:p>
        </w:tc>
      </w:tr>
      <w:tr w:rsidR="001671AD" w:rsidRPr="00C70511" w:rsidTr="00C11FF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308" w:type="dxa"/>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2058" w:type="dxa"/>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2058" w:type="dxa"/>
            <w:vMerge/>
            <w:tcBorders>
              <w:left w:val="single" w:sz="6" w:space="0" w:color="000000"/>
              <w:bottom w:val="single" w:sz="6" w:space="0" w:color="000000"/>
              <w:right w:val="single" w:sz="6" w:space="0" w:color="000000"/>
            </w:tcBorders>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r>
      <w:tr w:rsidR="001671AD" w:rsidRPr="00C70511" w:rsidTr="00C11FF0">
        <w:tc>
          <w:tcPr>
            <w:tcW w:w="13204"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Раздел 1.</w:t>
            </w:r>
            <w:r w:rsidRPr="00C70511">
              <w:rPr>
                <w:rFonts w:ascii="Times New Roman" w:eastAsia="Times New Roman" w:hAnsi="Times New Roman" w:cs="Times New Roman"/>
                <w:b/>
                <w:bCs/>
                <w:sz w:val="24"/>
                <w:szCs w:val="24"/>
                <w:lang w:eastAsia="ru-RU"/>
              </w:rPr>
              <w:t> Первоначальные химические понятия</w:t>
            </w: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center"/>
              <w:rPr>
                <w:rFonts w:ascii="Times New Roman" w:eastAsia="Times New Roman" w:hAnsi="Times New Roman" w:cs="Times New Roman"/>
                <w:sz w:val="24"/>
                <w:szCs w:val="24"/>
                <w:lang w:eastAsia="ru-RU"/>
              </w:rPr>
            </w:pPr>
          </w:p>
        </w:tc>
        <w:tc>
          <w:tcPr>
            <w:tcW w:w="965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 </w:t>
            </w: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13204"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Раздел 2.</w:t>
            </w:r>
            <w:r w:rsidRPr="00C70511">
              <w:rPr>
                <w:rFonts w:ascii="Times New Roman" w:eastAsia="Times New Roman" w:hAnsi="Times New Roman" w:cs="Times New Roman"/>
                <w:b/>
                <w:bCs/>
                <w:sz w:val="24"/>
                <w:szCs w:val="24"/>
                <w:lang w:eastAsia="ru-RU"/>
              </w:rPr>
              <w:t> Важнейшие представители неорганических веществ</w:t>
            </w: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Основные классы неорганических</w:t>
            </w:r>
            <w:r w:rsidRPr="00C70511">
              <w:rPr>
                <w:rFonts w:ascii="Times New Roman" w:eastAsia="Times New Roman" w:hAnsi="Times New Roman" w:cs="Times New Roman"/>
                <w:b/>
                <w:bCs/>
                <w:sz w:val="24"/>
                <w:szCs w:val="24"/>
                <w:lang w:eastAsia="ru-RU"/>
              </w:rPr>
              <w:br/>
              <w:t>соединений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r>
      <w:tr w:rsidR="001671AD" w:rsidRPr="00C70511" w:rsidTr="00C11FF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965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 </w:t>
            </w:r>
          </w:p>
        </w:tc>
        <w:tc>
          <w:tcPr>
            <w:tcW w:w="2058"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bl>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Pr>
        <w:sectPr w:rsidR="001671AD" w:rsidSect="001671AD">
          <w:pgSz w:w="16838" w:h="11906" w:orient="landscape"/>
          <w:pgMar w:top="851" w:right="1134" w:bottom="850" w:left="851" w:header="708" w:footer="708" w:gutter="0"/>
          <w:cols w:space="708"/>
          <w:docGrid w:linePitch="360"/>
        </w:sectPr>
      </w:pPr>
    </w:p>
    <w:p w:rsidR="001671AD" w:rsidRPr="00C70511" w:rsidRDefault="001671AD" w:rsidP="001671AD">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Pr>
          <w:rFonts w:ascii="LiberationSerif" w:eastAsia="Times New Roman" w:hAnsi="LiberationSerif" w:cs="Times New Roman"/>
          <w:b/>
          <w:bCs/>
          <w:caps/>
          <w:color w:val="000000"/>
          <w:kern w:val="36"/>
          <w:sz w:val="24"/>
          <w:szCs w:val="24"/>
          <w:lang w:eastAsia="ru-RU"/>
        </w:rPr>
        <w:lastRenderedPageBreak/>
        <w:t>П</w:t>
      </w:r>
      <w:r w:rsidRPr="00C70511">
        <w:rPr>
          <w:rFonts w:ascii="LiberationSerif" w:eastAsia="Times New Roman" w:hAnsi="LiberationSerif" w:cs="Times New Roman"/>
          <w:b/>
          <w:bCs/>
          <w:caps/>
          <w:color w:val="000000"/>
          <w:kern w:val="36"/>
          <w:sz w:val="24"/>
          <w:szCs w:val="24"/>
          <w:lang w:eastAsia="ru-RU"/>
        </w:rPr>
        <w:t>ОУРОЧНОЕ ПЛАНИРОВАНИЕ </w:t>
      </w:r>
    </w:p>
    <w:tbl>
      <w:tblPr>
        <w:tblW w:w="101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1269"/>
        <w:gridCol w:w="752"/>
        <w:gridCol w:w="1642"/>
        <w:gridCol w:w="1698"/>
        <w:gridCol w:w="1762"/>
        <w:gridCol w:w="1276"/>
        <w:gridCol w:w="1276"/>
      </w:tblGrid>
      <w:tr w:rsidR="001671AD" w:rsidRPr="00C70511" w:rsidTr="00C11FF0">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w:t>
            </w:r>
            <w:r w:rsidRPr="00C70511">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center"/>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Тема урока</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Количество часов</w:t>
            </w:r>
          </w:p>
        </w:tc>
        <w:tc>
          <w:tcPr>
            <w:tcW w:w="17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Default="001671AD" w:rsidP="00C11FF0">
            <w:pPr>
              <w:spacing w:after="0" w:line="240" w:lineRule="auto"/>
              <w:jc w:val="both"/>
              <w:rPr>
                <w:rFonts w:ascii="Times New Roman" w:eastAsia="Times New Roman" w:hAnsi="Times New Roman" w:cs="Times New Roman"/>
                <w:b/>
                <w:bCs/>
                <w:sz w:val="24"/>
                <w:szCs w:val="24"/>
                <w:lang w:eastAsia="ru-RU"/>
              </w:rPr>
            </w:pPr>
            <w:r w:rsidRPr="00C70511">
              <w:rPr>
                <w:rFonts w:ascii="Times New Roman" w:eastAsia="Times New Roman" w:hAnsi="Times New Roman" w:cs="Times New Roman"/>
                <w:b/>
                <w:bCs/>
                <w:sz w:val="24"/>
                <w:szCs w:val="24"/>
                <w:lang w:eastAsia="ru-RU"/>
              </w:rPr>
              <w:t xml:space="preserve">Виды, формы контроля </w:t>
            </w:r>
          </w:p>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Дата изучения</w:t>
            </w:r>
            <w:r>
              <w:rPr>
                <w:rFonts w:ascii="Times New Roman" w:eastAsia="Times New Roman" w:hAnsi="Times New Roman" w:cs="Times New Roman"/>
                <w:b/>
                <w:bCs/>
                <w:sz w:val="24"/>
                <w:szCs w:val="24"/>
                <w:lang w:eastAsia="ru-RU"/>
              </w:rPr>
              <w:t xml:space="preserve"> по плану</w:t>
            </w:r>
          </w:p>
        </w:tc>
        <w:tc>
          <w:tcPr>
            <w:tcW w:w="1276" w:type="dxa"/>
            <w:vMerge w:val="restart"/>
            <w:tcBorders>
              <w:top w:val="single" w:sz="6" w:space="0" w:color="000000"/>
              <w:left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изучения по факту</w:t>
            </w:r>
          </w:p>
        </w:tc>
      </w:tr>
      <w:tr w:rsidR="001671AD" w:rsidRPr="00C70511" w:rsidTr="00C11FF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b/>
                <w:bCs/>
                <w:sz w:val="24"/>
                <w:szCs w:val="24"/>
                <w:lang w:eastAsia="ru-RU"/>
              </w:rPr>
              <w:t>практические работы</w:t>
            </w:r>
          </w:p>
        </w:tc>
        <w:tc>
          <w:tcPr>
            <w:tcW w:w="1762" w:type="dxa"/>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bottom w:val="single" w:sz="6" w:space="0" w:color="000000"/>
              <w:right w:val="single" w:sz="6" w:space="0" w:color="000000"/>
            </w:tcBorders>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r w:rsidR="001671AD" w:rsidRPr="00C70511" w:rsidTr="00C11FF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rPr>
                <w:rFonts w:ascii="Times New Roman" w:eastAsia="Times New Roman" w:hAnsi="Times New Roman" w:cs="Times New Roman"/>
                <w:sz w:val="24"/>
                <w:szCs w:val="24"/>
                <w:lang w:eastAsia="ru-RU"/>
              </w:rPr>
            </w:pPr>
          </w:p>
        </w:tc>
        <w:tc>
          <w:tcPr>
            <w:tcW w:w="473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r w:rsidRPr="00C70511">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Pr>
          <w:p w:rsidR="001671AD" w:rsidRPr="00C70511" w:rsidRDefault="001671AD" w:rsidP="00C11FF0">
            <w:pPr>
              <w:spacing w:after="0" w:line="240" w:lineRule="auto"/>
              <w:jc w:val="both"/>
              <w:rPr>
                <w:rFonts w:ascii="Times New Roman" w:eastAsia="Times New Roman" w:hAnsi="Times New Roman" w:cs="Times New Roman"/>
                <w:sz w:val="24"/>
                <w:szCs w:val="24"/>
                <w:lang w:eastAsia="ru-RU"/>
              </w:rPr>
            </w:pPr>
          </w:p>
        </w:tc>
      </w:tr>
    </w:tbl>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Default="001671AD" w:rsidP="001671AD"/>
    <w:p w:rsidR="001671AD" w:rsidRPr="00240F04" w:rsidRDefault="001671AD" w:rsidP="001671AD">
      <w:pPr>
        <w:spacing w:after="0" w:line="240" w:lineRule="auto"/>
        <w:ind w:firstLine="227"/>
        <w:jc w:val="center"/>
        <w:rPr>
          <w:rFonts w:ascii="LiberationSerif" w:eastAsia="Times New Roman" w:hAnsi="LiberationSerif" w:cs="Times New Roman"/>
          <w:color w:val="000000"/>
          <w:sz w:val="20"/>
          <w:szCs w:val="20"/>
          <w:lang w:eastAsia="ru-RU"/>
        </w:rPr>
      </w:pPr>
      <w:r w:rsidRPr="00240F04">
        <w:rPr>
          <w:rFonts w:ascii="LiberationSerif" w:eastAsia="Times New Roman" w:hAnsi="LiberationSerif" w:cs="Times New Roman"/>
          <w:b/>
          <w:bCs/>
          <w:color w:val="000000"/>
          <w:sz w:val="20"/>
          <w:szCs w:val="20"/>
          <w:lang w:eastAsia="ru-RU"/>
        </w:rPr>
        <w:lastRenderedPageBreak/>
        <w:t>МИНИСТЕРСТВО ПРОСВЕЩЕНИЯ РОССИЙСКОЙ ФЕДЕРАЦИИ</w:t>
      </w:r>
    </w:p>
    <w:p w:rsidR="001671AD" w:rsidRPr="00240F04"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lang w:eastAsia="ru-RU"/>
        </w:rPr>
        <w:t>Департамент образования и молодежной политики Ханты-Мансийского автономного округа-Югры</w:t>
      </w:r>
    </w:p>
    <w:p w:rsidR="001671AD" w:rsidRDefault="001671AD" w:rsidP="001671AD">
      <w:pPr>
        <w:spacing w:after="0" w:line="240" w:lineRule="auto"/>
        <w:ind w:firstLine="227"/>
        <w:jc w:val="center"/>
        <w:rPr>
          <w:rFonts w:ascii="Times New Roman" w:eastAsia="Times New Roman" w:hAnsi="Times New Roman" w:cs="Times New Roman"/>
          <w:color w:val="000000"/>
          <w:sz w:val="24"/>
          <w:szCs w:val="24"/>
          <w:bdr w:val="dashed" w:sz="6" w:space="0" w:color="FF0000" w:frame="1"/>
          <w:shd w:val="clear" w:color="auto" w:fill="F7FDF7"/>
          <w:lang w:eastAsia="ru-RU"/>
        </w:rPr>
      </w:pPr>
      <w:r w:rsidRPr="00240F04">
        <w:rPr>
          <w:rFonts w:ascii="Times New Roman" w:eastAsia="Times New Roman" w:hAnsi="Times New Roman" w:cs="Times New Roman"/>
          <w:color w:val="000000"/>
          <w:sz w:val="24"/>
          <w:szCs w:val="24"/>
          <w:bdr w:val="dashed" w:sz="6" w:space="0" w:color="FF0000" w:frame="1"/>
          <w:shd w:val="clear" w:color="auto" w:fill="F7FDF7"/>
          <w:lang w:eastAsia="ru-RU"/>
        </w:rPr>
        <w:t>Муниципальное автономное общеобразовательное учреждение "Средняя общеобразовательная школа №3" города Когалыма</w:t>
      </w:r>
    </w:p>
    <w:p w:rsidR="001671AD" w:rsidRDefault="001671AD" w:rsidP="001671AD">
      <w:pPr>
        <w:spacing w:after="0" w:line="240" w:lineRule="auto"/>
        <w:ind w:firstLine="227"/>
        <w:jc w:val="center"/>
        <w:rPr>
          <w:rFonts w:ascii="Times New Roman" w:eastAsia="Times New Roman" w:hAnsi="Times New Roman" w:cs="Times New Roman"/>
          <w:color w:val="000000"/>
          <w:sz w:val="24"/>
          <w:szCs w:val="24"/>
          <w:bdr w:val="dashed" w:sz="6" w:space="0" w:color="FF0000" w:frame="1"/>
          <w:shd w:val="clear" w:color="auto" w:fill="F7FDF7"/>
          <w:lang w:eastAsia="ru-RU"/>
        </w:rPr>
      </w:pPr>
    </w:p>
    <w:p w:rsidR="001671AD" w:rsidRDefault="001671AD" w:rsidP="001671AD">
      <w:pPr>
        <w:spacing w:after="0" w:line="240" w:lineRule="auto"/>
        <w:ind w:firstLine="227"/>
        <w:jc w:val="center"/>
        <w:rPr>
          <w:rFonts w:ascii="Times New Roman" w:eastAsia="Times New Roman" w:hAnsi="Times New Roman" w:cs="Times New Roman"/>
          <w:color w:val="000000"/>
          <w:sz w:val="24"/>
          <w:szCs w:val="24"/>
          <w:bdr w:val="dashed" w:sz="6" w:space="0" w:color="FF0000" w:frame="1"/>
          <w:shd w:val="clear" w:color="auto" w:fill="F7FDF7"/>
          <w:lang w:eastAsia="ru-RU"/>
        </w:rPr>
      </w:pPr>
    </w:p>
    <w:p w:rsidR="001671AD" w:rsidRDefault="001671AD" w:rsidP="001671AD">
      <w:pPr>
        <w:spacing w:after="0" w:line="240" w:lineRule="auto"/>
        <w:ind w:firstLine="227"/>
        <w:jc w:val="center"/>
        <w:rPr>
          <w:rFonts w:ascii="Times New Roman" w:eastAsia="Times New Roman" w:hAnsi="Times New Roman" w:cs="Times New Roman"/>
          <w:color w:val="000000"/>
          <w:sz w:val="24"/>
          <w:szCs w:val="24"/>
          <w:bdr w:val="dashed" w:sz="6" w:space="0" w:color="FF0000" w:frame="1"/>
          <w:shd w:val="clear" w:color="auto" w:fill="F7FDF7"/>
          <w:lang w:eastAsia="ru-RU"/>
        </w:rPr>
      </w:pPr>
    </w:p>
    <w:p w:rsidR="001671AD" w:rsidRPr="00240F04"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1671AD" w:rsidRPr="00240F04" w:rsidTr="00C11FF0">
        <w:tc>
          <w:tcPr>
            <w:tcW w:w="3480" w:type="dxa"/>
            <w:tcBorders>
              <w:top w:val="nil"/>
              <w:left w:val="nil"/>
              <w:bottom w:val="nil"/>
              <w:right w:val="nil"/>
            </w:tcBorders>
            <w:tcMar>
              <w:top w:w="90" w:type="dxa"/>
              <w:left w:w="90" w:type="dxa"/>
              <w:bottom w:w="90" w:type="dxa"/>
              <w:right w:w="90" w:type="dxa"/>
            </w:tcMar>
            <w:hideMark/>
          </w:tcPr>
          <w:p w:rsidR="001671AD" w:rsidRPr="00240F04" w:rsidRDefault="001671AD" w:rsidP="00C11FF0">
            <w:pPr>
              <w:spacing w:after="0" w:line="240" w:lineRule="auto"/>
              <w:rPr>
                <w:rFonts w:ascii="Times New Roman" w:eastAsia="Times New Roman" w:hAnsi="Times New Roman" w:cs="Times New Roman"/>
                <w:sz w:val="24"/>
                <w:szCs w:val="24"/>
                <w:lang w:eastAsia="ru-RU"/>
              </w:rPr>
            </w:pPr>
            <w:r w:rsidRPr="00240F04">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240F0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shd w:val="clear" w:color="auto" w:fill="FFF287"/>
                <w:lang w:eastAsia="ru-RU"/>
              </w:rPr>
              <w:t>на заседании ШМО</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bdr w:val="dashed" w:sz="6" w:space="0" w:color="FF0000" w:frame="1"/>
                <w:shd w:val="clear" w:color="auto" w:fill="F7FDF7"/>
                <w:lang w:eastAsia="ru-RU"/>
              </w:rPr>
              <w:t>______________</w:t>
            </w:r>
            <w:r>
              <w:rPr>
                <w:rFonts w:ascii="Times New Roman" w:eastAsia="Times New Roman" w:hAnsi="Times New Roman" w:cs="Times New Roman"/>
                <w:sz w:val="24"/>
                <w:szCs w:val="24"/>
                <w:lang w:eastAsia="ru-RU"/>
              </w:rPr>
              <w:t>_________</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bdr w:val="dashed" w:sz="6" w:space="0" w:color="FF0000" w:frame="1"/>
                <w:shd w:val="clear" w:color="auto" w:fill="F7FDF7"/>
                <w:lang w:eastAsia="ru-RU"/>
              </w:rPr>
              <w:t>Протокол №</w:t>
            </w:r>
            <w:r w:rsidRPr="00240F04">
              <w:rPr>
                <w:rFonts w:ascii="Times New Roman" w:eastAsia="Times New Roman" w:hAnsi="Times New Roman" w:cs="Times New Roman"/>
                <w:sz w:val="24"/>
                <w:szCs w:val="24"/>
                <w:bdr w:val="dashed" w:sz="6" w:space="0" w:color="FF0000" w:frame="1"/>
                <w:shd w:val="clear" w:color="auto" w:fill="FFF287"/>
                <w:lang w:eastAsia="ru-RU"/>
              </w:rPr>
              <w:t>номер</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t>от "</w:t>
            </w:r>
            <w:r w:rsidRPr="00240F04">
              <w:rPr>
                <w:rFonts w:ascii="Times New Roman" w:eastAsia="Times New Roman" w:hAnsi="Times New Roman" w:cs="Times New Roman"/>
                <w:sz w:val="24"/>
                <w:szCs w:val="24"/>
                <w:bdr w:val="dashed" w:sz="6" w:space="0" w:color="FF0000" w:frame="1"/>
                <w:shd w:val="clear" w:color="auto" w:fill="FFF287"/>
                <w:lang w:eastAsia="ru-RU"/>
              </w:rPr>
              <w:t>число</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месяц</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год</w:t>
            </w:r>
            <w:r w:rsidRPr="00240F04">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1671AD" w:rsidRPr="00240F04" w:rsidRDefault="001671AD" w:rsidP="00C11FF0">
            <w:pPr>
              <w:spacing w:after="0" w:line="240" w:lineRule="auto"/>
              <w:rPr>
                <w:rFonts w:ascii="Times New Roman" w:eastAsia="Times New Roman" w:hAnsi="Times New Roman" w:cs="Times New Roman"/>
                <w:sz w:val="24"/>
                <w:szCs w:val="24"/>
                <w:lang w:eastAsia="ru-RU"/>
              </w:rPr>
            </w:pPr>
            <w:r w:rsidRPr="00240F04">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240F0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shd w:val="clear" w:color="auto" w:fill="FFF287"/>
                <w:lang w:eastAsia="ru-RU"/>
              </w:rPr>
              <w:t>Заместителем директора по УВР</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bdr w:val="dashed" w:sz="6" w:space="0" w:color="FF0000" w:frame="1"/>
                <w:shd w:val="clear" w:color="auto" w:fill="F7FDF7"/>
                <w:lang w:eastAsia="ru-RU"/>
              </w:rPr>
              <w:t>______________</w:t>
            </w:r>
            <w:r w:rsidRPr="00240F0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bdr w:val="dashed" w:sz="6" w:space="0" w:color="FF0000" w:frame="1"/>
                <w:shd w:val="clear" w:color="auto" w:fill="FFF287"/>
                <w:lang w:eastAsia="ru-RU"/>
              </w:rPr>
              <w:t>__________</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bdr w:val="dashed" w:sz="6" w:space="0" w:color="FF0000" w:frame="1"/>
                <w:shd w:val="clear" w:color="auto" w:fill="F7FDF7"/>
                <w:lang w:eastAsia="ru-RU"/>
              </w:rPr>
              <w:t>Протокол №</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номер</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t>от "</w:t>
            </w:r>
            <w:r w:rsidRPr="00240F04">
              <w:rPr>
                <w:rFonts w:ascii="Times New Roman" w:eastAsia="Times New Roman" w:hAnsi="Times New Roman" w:cs="Times New Roman"/>
                <w:sz w:val="24"/>
                <w:szCs w:val="24"/>
                <w:bdr w:val="dashed" w:sz="6" w:space="0" w:color="FF0000" w:frame="1"/>
                <w:shd w:val="clear" w:color="auto" w:fill="FFF287"/>
                <w:lang w:eastAsia="ru-RU"/>
              </w:rPr>
              <w:t>число</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месяц</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год</w:t>
            </w:r>
            <w:r w:rsidRPr="00240F04">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1671AD" w:rsidRPr="00240F04" w:rsidRDefault="001671AD" w:rsidP="00C11FF0">
            <w:pPr>
              <w:spacing w:after="0" w:line="240" w:lineRule="auto"/>
              <w:rPr>
                <w:rFonts w:ascii="Times New Roman" w:eastAsia="Times New Roman" w:hAnsi="Times New Roman" w:cs="Times New Roman"/>
                <w:sz w:val="24"/>
                <w:szCs w:val="24"/>
                <w:lang w:eastAsia="ru-RU"/>
              </w:rPr>
            </w:pPr>
            <w:r w:rsidRPr="00240F04">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240F0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shd w:val="clear" w:color="auto" w:fill="FFF287"/>
                <w:lang w:eastAsia="ru-RU"/>
              </w:rPr>
              <w:t>Директор МАОУ «Средняя школа №3»</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shd w:val="clear" w:color="auto" w:fill="F7FDF7"/>
                <w:lang w:eastAsia="ru-RU"/>
              </w:rPr>
              <w:t xml:space="preserve">В.М. </w:t>
            </w:r>
            <w:proofErr w:type="spellStart"/>
            <w:r>
              <w:rPr>
                <w:rFonts w:ascii="Times New Roman" w:eastAsia="Times New Roman" w:hAnsi="Times New Roman" w:cs="Times New Roman"/>
                <w:sz w:val="24"/>
                <w:szCs w:val="24"/>
                <w:bdr w:val="dashed" w:sz="6" w:space="0" w:color="FF0000" w:frame="1"/>
                <w:shd w:val="clear" w:color="auto" w:fill="F7FDF7"/>
                <w:lang w:eastAsia="ru-RU"/>
              </w:rPr>
              <w:t>Маренюк</w:t>
            </w:r>
            <w:proofErr w:type="spellEnd"/>
            <w:r>
              <w:rPr>
                <w:rFonts w:ascii="Times New Roman" w:eastAsia="Times New Roman" w:hAnsi="Times New Roman" w:cs="Times New Roman"/>
                <w:sz w:val="24"/>
                <w:szCs w:val="24"/>
                <w:bdr w:val="dashed" w:sz="6" w:space="0" w:color="FF0000" w:frame="1"/>
                <w:shd w:val="clear" w:color="auto" w:fill="F7FDF7"/>
                <w:lang w:eastAsia="ru-RU"/>
              </w:rPr>
              <w:t>_____________</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bdr w:val="dashed" w:sz="6" w:space="0" w:color="FF0000" w:frame="1"/>
                <w:shd w:val="clear" w:color="auto" w:fill="F7FDF7"/>
                <w:lang w:eastAsia="ru-RU"/>
              </w:rPr>
              <w:t>Приказ №</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номер</w:t>
            </w:r>
            <w:r w:rsidRPr="00240F04">
              <w:rPr>
                <w:rFonts w:ascii="Times New Roman" w:eastAsia="Times New Roman" w:hAnsi="Times New Roman" w:cs="Times New Roman"/>
                <w:sz w:val="24"/>
                <w:szCs w:val="24"/>
                <w:lang w:eastAsia="ru-RU"/>
              </w:rPr>
              <w:br/>
            </w:r>
            <w:r w:rsidRPr="00240F04">
              <w:rPr>
                <w:rFonts w:ascii="Times New Roman" w:eastAsia="Times New Roman" w:hAnsi="Times New Roman" w:cs="Times New Roman"/>
                <w:sz w:val="24"/>
                <w:szCs w:val="24"/>
                <w:lang w:eastAsia="ru-RU"/>
              </w:rPr>
              <w:br/>
              <w:t>от "</w:t>
            </w:r>
            <w:r w:rsidRPr="00240F04">
              <w:rPr>
                <w:rFonts w:ascii="Times New Roman" w:eastAsia="Times New Roman" w:hAnsi="Times New Roman" w:cs="Times New Roman"/>
                <w:sz w:val="24"/>
                <w:szCs w:val="24"/>
                <w:bdr w:val="dashed" w:sz="6" w:space="0" w:color="FF0000" w:frame="1"/>
                <w:shd w:val="clear" w:color="auto" w:fill="FFF287"/>
                <w:lang w:eastAsia="ru-RU"/>
              </w:rPr>
              <w:t>число</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месяц</w:t>
            </w:r>
            <w:r w:rsidRPr="00240F04">
              <w:rPr>
                <w:rFonts w:ascii="Times New Roman" w:eastAsia="Times New Roman" w:hAnsi="Times New Roman" w:cs="Times New Roman"/>
                <w:sz w:val="24"/>
                <w:szCs w:val="24"/>
                <w:lang w:eastAsia="ru-RU"/>
              </w:rPr>
              <w:t> </w:t>
            </w:r>
            <w:r w:rsidRPr="00240F04">
              <w:rPr>
                <w:rFonts w:ascii="Times New Roman" w:eastAsia="Times New Roman" w:hAnsi="Times New Roman" w:cs="Times New Roman"/>
                <w:sz w:val="24"/>
                <w:szCs w:val="24"/>
                <w:bdr w:val="dashed" w:sz="6" w:space="0" w:color="FF0000" w:frame="1"/>
                <w:shd w:val="clear" w:color="auto" w:fill="FFF287"/>
                <w:lang w:eastAsia="ru-RU"/>
              </w:rPr>
              <w:t>год</w:t>
            </w:r>
            <w:r w:rsidRPr="00240F04">
              <w:rPr>
                <w:rFonts w:ascii="Times New Roman" w:eastAsia="Times New Roman" w:hAnsi="Times New Roman" w:cs="Times New Roman"/>
                <w:sz w:val="24"/>
                <w:szCs w:val="24"/>
                <w:lang w:eastAsia="ru-RU"/>
              </w:rPr>
              <w:t> г.</w:t>
            </w:r>
          </w:p>
        </w:tc>
      </w:tr>
    </w:tbl>
    <w:p w:rsidR="001671AD" w:rsidRDefault="001671AD" w:rsidP="001671AD">
      <w:pPr>
        <w:spacing w:before="240" w:after="120" w:line="240" w:lineRule="atLeast"/>
        <w:jc w:val="center"/>
        <w:outlineLvl w:val="1"/>
        <w:rPr>
          <w:rFonts w:ascii="LiberationSerif" w:eastAsia="Times New Roman" w:hAnsi="LiberationSerif" w:cs="Times New Roman"/>
          <w:b/>
          <w:bCs/>
          <w:caps/>
          <w:color w:val="000000"/>
          <w:lang w:eastAsia="ru-RU"/>
        </w:rPr>
      </w:pPr>
    </w:p>
    <w:p w:rsidR="001671AD" w:rsidRDefault="001671AD" w:rsidP="001671AD">
      <w:pPr>
        <w:spacing w:before="240" w:after="120" w:line="240" w:lineRule="atLeast"/>
        <w:jc w:val="center"/>
        <w:outlineLvl w:val="1"/>
        <w:rPr>
          <w:rFonts w:ascii="LiberationSerif" w:eastAsia="Times New Roman" w:hAnsi="LiberationSerif" w:cs="Times New Roman"/>
          <w:b/>
          <w:bCs/>
          <w:caps/>
          <w:color w:val="000000"/>
          <w:lang w:eastAsia="ru-RU"/>
        </w:rPr>
      </w:pPr>
    </w:p>
    <w:p w:rsidR="001671AD" w:rsidRDefault="001671AD" w:rsidP="001671AD">
      <w:pPr>
        <w:spacing w:before="240" w:after="120" w:line="240" w:lineRule="atLeast"/>
        <w:jc w:val="center"/>
        <w:outlineLvl w:val="1"/>
        <w:rPr>
          <w:rFonts w:ascii="LiberationSerif" w:eastAsia="Times New Roman" w:hAnsi="LiberationSerif" w:cs="Times New Roman"/>
          <w:b/>
          <w:bCs/>
          <w:caps/>
          <w:color w:val="000000"/>
          <w:lang w:eastAsia="ru-RU"/>
        </w:rPr>
      </w:pPr>
      <w:r w:rsidRPr="00240F04">
        <w:rPr>
          <w:rFonts w:ascii="LiberationSerif" w:eastAsia="Times New Roman" w:hAnsi="LiberationSerif" w:cs="Times New Roman"/>
          <w:b/>
          <w:bCs/>
          <w:caps/>
          <w:color w:val="000000"/>
          <w:lang w:eastAsia="ru-RU"/>
        </w:rPr>
        <w:t>РАБОЧАЯ ПРОГРАММА</w:t>
      </w:r>
      <w:r w:rsidRPr="00240F04">
        <w:rPr>
          <w:rFonts w:ascii="LiberationSerif" w:eastAsia="Times New Roman" w:hAnsi="LiberationSerif" w:cs="Times New Roman"/>
          <w:b/>
          <w:bCs/>
          <w:caps/>
          <w:color w:val="000000"/>
          <w:lang w:eastAsia="ru-RU"/>
        </w:rPr>
        <w:br/>
      </w:r>
    </w:p>
    <w:p w:rsidR="001671AD" w:rsidRPr="00240F04" w:rsidRDefault="001671AD" w:rsidP="001671AD">
      <w:pPr>
        <w:spacing w:before="240" w:after="120" w:line="240" w:lineRule="atLeast"/>
        <w:jc w:val="center"/>
        <w:outlineLvl w:val="1"/>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lang w:eastAsia="ru-RU"/>
        </w:rPr>
        <w:t>учебного предмета</w:t>
      </w:r>
    </w:p>
    <w:p w:rsidR="001671AD" w:rsidRPr="00240F04"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lang w:eastAsia="ru-RU"/>
        </w:rPr>
        <w:t>«</w:t>
      </w:r>
      <w:r w:rsidRPr="00E51289">
        <w:rPr>
          <w:rFonts w:ascii="Times New Roman" w:eastAsia="Times New Roman" w:hAnsi="Times New Roman" w:cs="Times New Roman"/>
          <w:color w:val="000000"/>
          <w:sz w:val="24"/>
          <w:szCs w:val="24"/>
          <w:lang w:eastAsia="ru-RU"/>
        </w:rPr>
        <w:t>…………..</w:t>
      </w:r>
      <w:r w:rsidRPr="00240F04">
        <w:rPr>
          <w:rFonts w:ascii="Times New Roman" w:eastAsia="Times New Roman" w:hAnsi="Times New Roman" w:cs="Times New Roman"/>
          <w:color w:val="000000"/>
          <w:sz w:val="24"/>
          <w:szCs w:val="24"/>
          <w:lang w:eastAsia="ru-RU"/>
        </w:rPr>
        <w:t>»</w:t>
      </w:r>
    </w:p>
    <w:p w:rsidR="001671AD" w:rsidRPr="00240F04"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lang w:eastAsia="ru-RU"/>
        </w:rPr>
        <w:t>для</w:t>
      </w:r>
      <w:proofErr w:type="gramStart"/>
      <w:r w:rsidRPr="00240F04">
        <w:rPr>
          <w:rFonts w:ascii="Times New Roman" w:eastAsia="Times New Roman" w:hAnsi="Times New Roman" w:cs="Times New Roman"/>
          <w:color w:val="000000"/>
          <w:sz w:val="24"/>
          <w:szCs w:val="24"/>
          <w:lang w:eastAsia="ru-RU"/>
        </w:rPr>
        <w:t xml:space="preserve"> </w:t>
      </w:r>
      <w:r w:rsidRPr="00E51289">
        <w:rPr>
          <w:rFonts w:ascii="Times New Roman" w:eastAsia="Times New Roman" w:hAnsi="Times New Roman" w:cs="Times New Roman"/>
          <w:color w:val="000000"/>
          <w:sz w:val="24"/>
          <w:szCs w:val="24"/>
          <w:lang w:eastAsia="ru-RU"/>
        </w:rPr>
        <w:t>….</w:t>
      </w:r>
      <w:proofErr w:type="gramEnd"/>
      <w:r w:rsidRPr="00E51289">
        <w:rPr>
          <w:rFonts w:ascii="Times New Roman" w:eastAsia="Times New Roman" w:hAnsi="Times New Roman" w:cs="Times New Roman"/>
          <w:color w:val="000000"/>
          <w:sz w:val="24"/>
          <w:szCs w:val="24"/>
          <w:lang w:eastAsia="ru-RU"/>
        </w:rPr>
        <w:t>.</w:t>
      </w:r>
      <w:r w:rsidRPr="00240F04">
        <w:rPr>
          <w:rFonts w:ascii="Times New Roman" w:eastAsia="Times New Roman" w:hAnsi="Times New Roman" w:cs="Times New Roman"/>
          <w:color w:val="000000"/>
          <w:sz w:val="24"/>
          <w:szCs w:val="24"/>
          <w:lang w:eastAsia="ru-RU"/>
        </w:rPr>
        <w:t>класса основного общего образования</w:t>
      </w: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lang w:eastAsia="ru-RU"/>
        </w:rPr>
        <w:t>на </w:t>
      </w:r>
      <w:r w:rsidRPr="00E51289">
        <w:rPr>
          <w:rFonts w:ascii="Times New Roman" w:eastAsia="Times New Roman" w:hAnsi="Times New Roman" w:cs="Times New Roman"/>
          <w:color w:val="000000"/>
          <w:sz w:val="24"/>
          <w:szCs w:val="24"/>
          <w:bdr w:val="dashed" w:sz="6" w:space="0" w:color="FF0000" w:frame="1"/>
          <w:shd w:val="clear" w:color="auto" w:fill="FFD4D4"/>
          <w:lang w:eastAsia="ru-RU"/>
        </w:rPr>
        <w:t>2022-2023</w:t>
      </w:r>
      <w:r w:rsidRPr="00240F04">
        <w:rPr>
          <w:rFonts w:ascii="Times New Roman" w:eastAsia="Times New Roman" w:hAnsi="Times New Roman" w:cs="Times New Roman"/>
          <w:color w:val="000000"/>
          <w:sz w:val="24"/>
          <w:szCs w:val="24"/>
          <w:lang w:eastAsia="ru-RU"/>
        </w:rPr>
        <w:t> учебный год</w:t>
      </w: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240F04"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p>
    <w:p w:rsidR="001671AD" w:rsidRPr="00240F04" w:rsidRDefault="001671AD" w:rsidP="001671AD">
      <w:pPr>
        <w:spacing w:after="0" w:line="240" w:lineRule="auto"/>
        <w:ind w:firstLine="227"/>
        <w:jc w:val="right"/>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lang w:eastAsia="ru-RU"/>
        </w:rPr>
        <w:t>Составитель: </w:t>
      </w:r>
    </w:p>
    <w:p w:rsidR="001671AD" w:rsidRPr="00240F04" w:rsidRDefault="001671AD" w:rsidP="001671AD">
      <w:pPr>
        <w:spacing w:after="0" w:line="240" w:lineRule="auto"/>
        <w:ind w:firstLine="227"/>
        <w:jc w:val="right"/>
        <w:rPr>
          <w:rFonts w:ascii="Times New Roman" w:eastAsia="Times New Roman" w:hAnsi="Times New Roman" w:cs="Times New Roman"/>
          <w:color w:val="000000"/>
          <w:sz w:val="24"/>
          <w:szCs w:val="24"/>
          <w:lang w:eastAsia="ru-RU"/>
        </w:rPr>
      </w:pPr>
      <w:r w:rsidRPr="00240F04">
        <w:rPr>
          <w:rFonts w:ascii="Times New Roman" w:eastAsia="Times New Roman" w:hAnsi="Times New Roman" w:cs="Times New Roman"/>
          <w:color w:val="000000"/>
          <w:sz w:val="24"/>
          <w:szCs w:val="24"/>
          <w:bdr w:val="dashed" w:sz="6" w:space="0" w:color="FF0000" w:frame="1"/>
          <w:shd w:val="clear" w:color="auto" w:fill="FFD4D4"/>
          <w:lang w:eastAsia="ru-RU"/>
        </w:rPr>
        <w:t>Укажите</w:t>
      </w:r>
      <w:r w:rsidRPr="00E51289">
        <w:rPr>
          <w:rFonts w:ascii="Times New Roman" w:eastAsia="Times New Roman" w:hAnsi="Times New Roman" w:cs="Times New Roman"/>
          <w:color w:val="000000"/>
          <w:sz w:val="24"/>
          <w:szCs w:val="24"/>
          <w:bdr w:val="dashed" w:sz="6" w:space="0" w:color="FF0000" w:frame="1"/>
          <w:shd w:val="clear" w:color="auto" w:fill="FFD4D4"/>
          <w:lang w:eastAsia="ru-RU"/>
        </w:rPr>
        <w:t xml:space="preserve"> Ф.И.О</w:t>
      </w:r>
      <w:proofErr w:type="gramStart"/>
      <w:r w:rsidRPr="00E51289">
        <w:rPr>
          <w:rFonts w:ascii="Times New Roman" w:eastAsia="Times New Roman" w:hAnsi="Times New Roman" w:cs="Times New Roman"/>
          <w:color w:val="000000"/>
          <w:sz w:val="24"/>
          <w:szCs w:val="24"/>
          <w:bdr w:val="dashed" w:sz="6" w:space="0" w:color="FF0000" w:frame="1"/>
          <w:shd w:val="clear" w:color="auto" w:fill="FFD4D4"/>
          <w:lang w:eastAsia="ru-RU"/>
        </w:rPr>
        <w:t xml:space="preserve">, </w:t>
      </w:r>
      <w:r w:rsidRPr="00240F04">
        <w:rPr>
          <w:rFonts w:ascii="Times New Roman" w:eastAsia="Times New Roman" w:hAnsi="Times New Roman" w:cs="Times New Roman"/>
          <w:color w:val="000000"/>
          <w:sz w:val="24"/>
          <w:szCs w:val="24"/>
          <w:bdr w:val="dashed" w:sz="6" w:space="0" w:color="FF0000" w:frame="1"/>
          <w:shd w:val="clear" w:color="auto" w:fill="FFD4D4"/>
          <w:lang w:eastAsia="ru-RU"/>
        </w:rPr>
        <w:t xml:space="preserve"> должность</w:t>
      </w:r>
      <w:proofErr w:type="gramEnd"/>
    </w:p>
    <w:p w:rsidR="001671AD" w:rsidRPr="00E51289" w:rsidRDefault="001671AD" w:rsidP="001671AD">
      <w:pPr>
        <w:spacing w:after="0" w:line="240" w:lineRule="auto"/>
        <w:ind w:firstLine="227"/>
        <w:jc w:val="center"/>
        <w:rPr>
          <w:rFonts w:ascii="Times New Roman" w:eastAsia="Times New Roman" w:hAnsi="Times New Roman" w:cs="Times New Roman"/>
          <w:color w:val="000000"/>
          <w:sz w:val="24"/>
          <w:szCs w:val="24"/>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Default="001671AD" w:rsidP="001671AD">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FD4D4"/>
          <w:lang w:eastAsia="ru-RU"/>
        </w:rPr>
      </w:pPr>
    </w:p>
    <w:p w:rsidR="001671AD" w:rsidRPr="00E51289" w:rsidRDefault="001671AD" w:rsidP="001671AD">
      <w:pPr>
        <w:spacing w:after="0" w:line="240" w:lineRule="auto"/>
        <w:rPr>
          <w:rFonts w:ascii="Times New Roman" w:eastAsia="Times New Roman" w:hAnsi="Times New Roman" w:cs="Times New Roman"/>
          <w:color w:val="000000"/>
          <w:sz w:val="24"/>
          <w:szCs w:val="24"/>
          <w:bdr w:val="dashed" w:sz="6" w:space="0" w:color="FF0000" w:frame="1"/>
          <w:shd w:val="clear" w:color="auto" w:fill="FFD4D4"/>
          <w:lang w:eastAsia="ru-RU"/>
        </w:rPr>
      </w:pPr>
    </w:p>
    <w:p w:rsidR="001671AD" w:rsidRPr="00240F04" w:rsidRDefault="001671AD" w:rsidP="001671AD">
      <w:pPr>
        <w:spacing w:after="0" w:line="240" w:lineRule="auto"/>
        <w:ind w:firstLine="227"/>
        <w:jc w:val="center"/>
        <w:rPr>
          <w:rFonts w:ascii="Times New Roman" w:eastAsia="Times New Roman" w:hAnsi="Times New Roman" w:cs="Times New Roman"/>
          <w:color w:val="000000"/>
          <w:sz w:val="24"/>
          <w:szCs w:val="24"/>
          <w:lang w:eastAsia="ru-RU"/>
        </w:rPr>
      </w:pPr>
      <w:r w:rsidRPr="00E51289">
        <w:rPr>
          <w:rFonts w:ascii="Times New Roman" w:eastAsia="Times New Roman" w:hAnsi="Times New Roman" w:cs="Times New Roman"/>
          <w:color w:val="000000"/>
          <w:sz w:val="24"/>
          <w:szCs w:val="24"/>
          <w:bdr w:val="dashed" w:sz="6" w:space="0" w:color="FF0000" w:frame="1"/>
          <w:shd w:val="clear" w:color="auto" w:fill="FFD4D4"/>
          <w:lang w:eastAsia="ru-RU"/>
        </w:rPr>
        <w:t>Г. Когалым 2022</w:t>
      </w:r>
    </w:p>
    <w:p w:rsidR="001671AD" w:rsidRPr="001671AD" w:rsidRDefault="001671AD" w:rsidP="001671AD">
      <w:pPr>
        <w:spacing w:after="0" w:line="240" w:lineRule="auto"/>
        <w:rPr>
          <w:rFonts w:ascii="Times New Roman" w:eastAsia="Times New Roman" w:hAnsi="Times New Roman" w:cs="Times New Roman"/>
          <w:sz w:val="26"/>
          <w:szCs w:val="26"/>
          <w:lang w:eastAsia="ru-RU"/>
        </w:rPr>
      </w:pPr>
    </w:p>
    <w:p w:rsidR="001671AD" w:rsidRPr="001671AD" w:rsidRDefault="001671AD" w:rsidP="001671AD">
      <w:pPr>
        <w:spacing w:after="0" w:line="360" w:lineRule="auto"/>
        <w:rPr>
          <w:rFonts w:ascii="Times New Roman" w:hAnsi="Times New Roman" w:cs="Times New Roman"/>
          <w:sz w:val="26"/>
          <w:szCs w:val="26"/>
        </w:rPr>
      </w:pPr>
    </w:p>
    <w:sectPr w:rsidR="001671AD" w:rsidRPr="001671AD" w:rsidSect="001671AD">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12B"/>
    <w:multiLevelType w:val="hybridMultilevel"/>
    <w:tmpl w:val="A880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27C91"/>
    <w:multiLevelType w:val="multilevel"/>
    <w:tmpl w:val="39AA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6443"/>
    <w:multiLevelType w:val="hybridMultilevel"/>
    <w:tmpl w:val="E33E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93768"/>
    <w:multiLevelType w:val="hybridMultilevel"/>
    <w:tmpl w:val="978A2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76579"/>
    <w:multiLevelType w:val="hybridMultilevel"/>
    <w:tmpl w:val="5E96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65DD5"/>
    <w:multiLevelType w:val="multilevel"/>
    <w:tmpl w:val="F20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313E8"/>
    <w:multiLevelType w:val="multilevel"/>
    <w:tmpl w:val="CD0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821A1"/>
    <w:multiLevelType w:val="multilevel"/>
    <w:tmpl w:val="CA78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A08EE"/>
    <w:multiLevelType w:val="multilevel"/>
    <w:tmpl w:val="73E8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145D2"/>
    <w:multiLevelType w:val="multilevel"/>
    <w:tmpl w:val="944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7"/>
  </w:num>
  <w:num w:numId="6">
    <w:abstractNumId w:val="9"/>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6E"/>
    <w:rsid w:val="000039B3"/>
    <w:rsid w:val="001671AD"/>
    <w:rsid w:val="009B296E"/>
    <w:rsid w:val="00AF40EF"/>
    <w:rsid w:val="00B10BA8"/>
    <w:rsid w:val="00EA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9816"/>
  <w15:chartTrackingRefBased/>
  <w15:docId w15:val="{624FA9A7-1B98-44C9-95B9-51C41BC0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styles" Target="styles.xml"/><Relationship Id="rId16" Type="http://schemas.openxmlformats.org/officeDocument/2006/relationships/hyperlink" Target="https://vip.1zavuch.ru/" TargetMode="Externa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image" Target="media/image1.png"/><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2022-09-20T10:56:00Z</dcterms:created>
  <dcterms:modified xsi:type="dcterms:W3CDTF">2022-10-27T03:24:00Z</dcterms:modified>
</cp:coreProperties>
</file>