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D" w:rsidRDefault="00E04184">
      <w:pPr>
        <w:pStyle w:val="1"/>
        <w:spacing w:before="69"/>
        <w:ind w:left="1011" w:right="819"/>
        <w:jc w:val="center"/>
      </w:pPr>
      <w:r>
        <w:t>ПОЛОЖЕНИЕ</w:t>
      </w:r>
    </w:p>
    <w:p w:rsidR="00C50DDD" w:rsidRDefault="00E04184">
      <w:pPr>
        <w:spacing w:before="137" w:line="360" w:lineRule="auto"/>
        <w:ind w:left="1011" w:right="819"/>
        <w:jc w:val="center"/>
        <w:rPr>
          <w:b/>
          <w:sz w:val="24"/>
        </w:rPr>
      </w:pPr>
      <w:r>
        <w:rPr>
          <w:b/>
          <w:sz w:val="24"/>
        </w:rPr>
        <w:t>О ХIV ВСЕРОССИЙСКОМ КОНКУРСЕ ПРОФЕССИОНАЛЬНОГО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ЛУЧШИЙ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УРОК»</w:t>
      </w:r>
    </w:p>
    <w:p w:rsidR="00C50DDD" w:rsidRDefault="00E04184">
      <w:pPr>
        <w:pStyle w:val="1"/>
        <w:spacing w:line="274" w:lineRule="exact"/>
        <w:ind w:left="1006" w:right="819"/>
        <w:jc w:val="center"/>
      </w:pPr>
      <w:r>
        <w:t>РЕГИОНАЛЬНЫЙ</w:t>
      </w:r>
      <w:r>
        <w:rPr>
          <w:spacing w:val="1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ХМАО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ЮГРЕ</w:t>
      </w:r>
      <w:r>
        <w:rPr>
          <w:spacing w:val="-3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КОГАЛЫМ</w:t>
      </w:r>
    </w:p>
    <w:p w:rsidR="00C50DDD" w:rsidRDefault="00E04184">
      <w:pPr>
        <w:spacing w:before="142"/>
        <w:ind w:left="3938"/>
        <w:jc w:val="both"/>
        <w:rPr>
          <w:b/>
          <w:sz w:val="24"/>
        </w:rPr>
      </w:pPr>
      <w:r>
        <w:rPr>
          <w:b/>
          <w:sz w:val="24"/>
        </w:rPr>
        <w:t>(на 202</w:t>
      </w:r>
      <w:r w:rsidR="004D5ABF">
        <w:rPr>
          <w:b/>
          <w:sz w:val="24"/>
        </w:rPr>
        <w:t>2</w:t>
      </w:r>
      <w:r>
        <w:rPr>
          <w:b/>
          <w:sz w:val="24"/>
        </w:rPr>
        <w:t>/20</w:t>
      </w:r>
      <w:r w:rsidR="004D5ABF"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год)</w:t>
      </w:r>
    </w:p>
    <w:p w:rsidR="00C50DDD" w:rsidRDefault="00E04184">
      <w:pPr>
        <w:pStyle w:val="a3"/>
        <w:spacing w:before="132" w:line="360" w:lineRule="auto"/>
        <w:ind w:right="101" w:firstLine="691"/>
        <w:jc w:val="both"/>
      </w:pPr>
      <w:r>
        <w:t>Некоммерческая организация Благотворительный фонд наследия Менделеева,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химико-технологический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Общероссийский</w:t>
      </w:r>
      <w:r>
        <w:rPr>
          <w:spacing w:val="50"/>
        </w:rPr>
        <w:t xml:space="preserve"> </w:t>
      </w:r>
      <w:r>
        <w:t>профсоюз</w:t>
      </w:r>
      <w:r>
        <w:rPr>
          <w:spacing w:val="46"/>
        </w:rPr>
        <w:t xml:space="preserve"> </w:t>
      </w:r>
      <w:r>
        <w:t>образования,</w:t>
      </w:r>
      <w:r>
        <w:rPr>
          <w:spacing w:val="57"/>
        </w:rPr>
        <w:t xml:space="preserve"> </w:t>
      </w:r>
      <w:r>
        <w:t>Педагогическое</w:t>
      </w:r>
      <w:r>
        <w:rPr>
          <w:spacing w:val="49"/>
        </w:rPr>
        <w:t xml:space="preserve"> </w:t>
      </w:r>
      <w:r>
        <w:t>общество</w:t>
      </w:r>
      <w:r>
        <w:rPr>
          <w:spacing w:val="57"/>
        </w:rPr>
        <w:t xml:space="preserve"> </w:t>
      </w:r>
      <w:r>
        <w:t>России,</w:t>
      </w:r>
      <w:r>
        <w:rPr>
          <w:spacing w:val="52"/>
        </w:rPr>
        <w:t xml:space="preserve"> </w:t>
      </w:r>
      <w:r>
        <w:t>редакция</w:t>
      </w:r>
      <w:r>
        <w:rPr>
          <w:spacing w:val="54"/>
        </w:rPr>
        <w:t xml:space="preserve"> </w:t>
      </w:r>
      <w:r>
        <w:t>журнала</w:t>
      </w:r>
    </w:p>
    <w:p w:rsidR="00C50DDD" w:rsidRDefault="00E04184">
      <w:pPr>
        <w:pStyle w:val="a3"/>
        <w:spacing w:before="0" w:line="360" w:lineRule="auto"/>
        <w:ind w:right="112"/>
        <w:jc w:val="both"/>
      </w:pPr>
      <w:r>
        <w:t>«Вестник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грантов,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Всероссийский конкурс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урок».</w:t>
      </w:r>
    </w:p>
    <w:p w:rsidR="00C50DDD" w:rsidRDefault="00E04184">
      <w:pPr>
        <w:pStyle w:val="1"/>
        <w:numPr>
          <w:ilvl w:val="0"/>
          <w:numId w:val="7"/>
        </w:numPr>
        <w:tabs>
          <w:tab w:val="left" w:pos="539"/>
        </w:tabs>
        <w:spacing w:before="3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50DDD" w:rsidRDefault="00E04184">
      <w:pPr>
        <w:pStyle w:val="a4"/>
        <w:numPr>
          <w:ilvl w:val="1"/>
          <w:numId w:val="7"/>
        </w:numPr>
        <w:tabs>
          <w:tab w:val="left" w:pos="717"/>
        </w:tabs>
        <w:spacing w:before="137"/>
        <w:ind w:hanging="423"/>
        <w:rPr>
          <w:sz w:val="24"/>
        </w:rPr>
      </w:pPr>
      <w:r>
        <w:rPr>
          <w:sz w:val="24"/>
        </w:rPr>
        <w:t>Всероссийский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4"/>
          <w:sz w:val="24"/>
        </w:rPr>
        <w:t xml:space="preserve"> </w:t>
      </w:r>
      <w:r>
        <w:rPr>
          <w:sz w:val="24"/>
        </w:rPr>
        <w:t>«Мой</w:t>
      </w:r>
      <w:r>
        <w:rPr>
          <w:spacing w:val="13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8"/>
          <w:sz w:val="24"/>
        </w:rPr>
        <w:t xml:space="preserve"> </w:t>
      </w:r>
      <w:r>
        <w:rPr>
          <w:sz w:val="24"/>
        </w:rPr>
        <w:t>урок»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</w:p>
    <w:p w:rsidR="00C50DDD" w:rsidRDefault="00E04184">
      <w:pPr>
        <w:pStyle w:val="a3"/>
        <w:spacing w:before="137"/>
      </w:pPr>
      <w:r>
        <w:t>- Конкурс)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целях:</w:t>
      </w:r>
    </w:p>
    <w:p w:rsidR="00C50DDD" w:rsidRDefault="00E04184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before="137"/>
        <w:ind w:hanging="366"/>
        <w:rPr>
          <w:sz w:val="24"/>
        </w:rPr>
      </w:pP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C50DDD" w:rsidRDefault="00E04184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before="137"/>
        <w:ind w:hanging="366"/>
        <w:rPr>
          <w:sz w:val="24"/>
        </w:rPr>
      </w:pP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C50DDD" w:rsidRDefault="00E04184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before="142"/>
        <w:ind w:hanging="366"/>
        <w:rPr>
          <w:sz w:val="24"/>
        </w:rPr>
      </w:pP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C50DDD" w:rsidRDefault="00E04184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before="137"/>
        <w:ind w:hanging="366"/>
        <w:rPr>
          <w:sz w:val="24"/>
        </w:rPr>
      </w:pP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C50DDD" w:rsidRDefault="00E04184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before="136"/>
        <w:ind w:hanging="366"/>
        <w:rPr>
          <w:sz w:val="24"/>
        </w:rPr>
      </w:pP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C50DDD" w:rsidRDefault="00E04184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before="137"/>
        <w:ind w:hanging="366"/>
        <w:rPr>
          <w:sz w:val="24"/>
        </w:rPr>
      </w:pP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C50DDD" w:rsidRDefault="00E04184">
      <w:pPr>
        <w:pStyle w:val="a4"/>
        <w:numPr>
          <w:ilvl w:val="0"/>
          <w:numId w:val="6"/>
        </w:numPr>
        <w:tabs>
          <w:tab w:val="left" w:pos="476"/>
          <w:tab w:val="left" w:pos="477"/>
        </w:tabs>
        <w:spacing w:before="142"/>
        <w:ind w:hanging="366"/>
        <w:rPr>
          <w:sz w:val="24"/>
        </w:rPr>
      </w:pP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C50DDD" w:rsidRDefault="00E04184">
      <w:pPr>
        <w:pStyle w:val="1"/>
        <w:numPr>
          <w:ilvl w:val="0"/>
          <w:numId w:val="7"/>
        </w:numPr>
        <w:tabs>
          <w:tab w:val="left" w:pos="539"/>
        </w:tabs>
        <w:spacing w:before="142"/>
        <w:jc w:val="left"/>
      </w:pPr>
      <w:r>
        <w:t>Участники</w:t>
      </w:r>
      <w:r>
        <w:rPr>
          <w:spacing w:val="-3"/>
        </w:rPr>
        <w:t xml:space="preserve"> </w:t>
      </w:r>
      <w:r>
        <w:t>Конкурса</w:t>
      </w:r>
    </w:p>
    <w:p w:rsidR="00C50DDD" w:rsidRDefault="00E04184">
      <w:pPr>
        <w:pStyle w:val="a3"/>
        <w:tabs>
          <w:tab w:val="left" w:pos="2366"/>
          <w:tab w:val="left" w:pos="3561"/>
          <w:tab w:val="left" w:pos="4376"/>
          <w:tab w:val="left" w:pos="5095"/>
          <w:tab w:val="left" w:pos="6913"/>
          <w:tab w:val="left" w:pos="8203"/>
        </w:tabs>
        <w:spacing w:before="132" w:line="360" w:lineRule="auto"/>
        <w:ind w:right="105" w:firstLine="484"/>
      </w:pPr>
      <w:r>
        <w:t>Участниками</w:t>
      </w:r>
      <w:r>
        <w:tab/>
        <w:t>Конкурса</w:t>
      </w:r>
      <w:r>
        <w:tab/>
        <w:t>могут</w:t>
      </w:r>
      <w:r>
        <w:tab/>
        <w:t>быть</w:t>
      </w:r>
      <w:r>
        <w:tab/>
        <w:t>педагогические</w:t>
      </w:r>
      <w:r>
        <w:tab/>
        <w:t>работники</w:t>
      </w:r>
      <w:r>
        <w:tab/>
        <w:t>общеобразовательных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типов</w:t>
      </w:r>
      <w:r>
        <w:rPr>
          <w:spacing w:val="6"/>
        </w:rPr>
        <w:t xml:space="preserve"> </w:t>
      </w:r>
      <w:r>
        <w:t>ХМАО-Югры.</w:t>
      </w:r>
      <w:r>
        <w:rPr>
          <w:spacing w:val="3"/>
        </w:rPr>
        <w:t xml:space="preserve"> </w:t>
      </w:r>
      <w:r>
        <w:t>Ограничений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стажу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нет.</w:t>
      </w:r>
    </w:p>
    <w:p w:rsidR="00C50DDD" w:rsidRDefault="00E04184">
      <w:pPr>
        <w:pStyle w:val="1"/>
        <w:numPr>
          <w:ilvl w:val="0"/>
          <w:numId w:val="7"/>
        </w:numPr>
        <w:tabs>
          <w:tab w:val="left" w:pos="539"/>
        </w:tabs>
        <w:spacing w:before="7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</w:t>
      </w:r>
    </w:p>
    <w:p w:rsidR="00C50DDD" w:rsidRDefault="00E04184">
      <w:pPr>
        <w:pStyle w:val="a4"/>
        <w:numPr>
          <w:ilvl w:val="1"/>
          <w:numId w:val="7"/>
        </w:numPr>
        <w:tabs>
          <w:tab w:val="left" w:pos="716"/>
        </w:tabs>
        <w:spacing w:before="13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очное.</w:t>
      </w:r>
    </w:p>
    <w:p w:rsidR="00C50DDD" w:rsidRDefault="00E04184">
      <w:pPr>
        <w:pStyle w:val="a4"/>
        <w:numPr>
          <w:ilvl w:val="1"/>
          <w:numId w:val="7"/>
        </w:numPr>
        <w:tabs>
          <w:tab w:val="left" w:pos="716"/>
        </w:tabs>
        <w:spacing w:before="137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направлениям.</w:t>
      </w:r>
    </w:p>
    <w:p w:rsidR="00C50DDD" w:rsidRDefault="00E04184">
      <w:pPr>
        <w:pStyle w:val="a4"/>
        <w:numPr>
          <w:ilvl w:val="1"/>
          <w:numId w:val="6"/>
        </w:numPr>
        <w:tabs>
          <w:tab w:val="left" w:pos="501"/>
        </w:tabs>
        <w:spacing w:before="137"/>
        <w:rPr>
          <w:b/>
          <w:sz w:val="24"/>
        </w:rPr>
      </w:pPr>
      <w:r>
        <w:rPr>
          <w:b/>
          <w:i/>
          <w:sz w:val="24"/>
        </w:rPr>
        <w:t>Первое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направление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начальная школа</w:t>
      </w:r>
    </w:p>
    <w:p w:rsidR="00C50DDD" w:rsidRDefault="00E04184">
      <w:pPr>
        <w:pStyle w:val="a4"/>
        <w:numPr>
          <w:ilvl w:val="1"/>
          <w:numId w:val="6"/>
        </w:numPr>
        <w:tabs>
          <w:tab w:val="left" w:pos="501"/>
        </w:tabs>
        <w:spacing w:before="141"/>
        <w:rPr>
          <w:b/>
          <w:sz w:val="24"/>
        </w:rPr>
      </w:pPr>
      <w:r>
        <w:rPr>
          <w:b/>
          <w:i/>
          <w:sz w:val="24"/>
        </w:rPr>
        <w:t>Второе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гуманитарное</w:t>
      </w:r>
    </w:p>
    <w:p w:rsidR="00C50DDD" w:rsidRDefault="00E04184">
      <w:pPr>
        <w:pStyle w:val="a4"/>
        <w:numPr>
          <w:ilvl w:val="1"/>
          <w:numId w:val="6"/>
        </w:numPr>
        <w:tabs>
          <w:tab w:val="left" w:pos="439"/>
        </w:tabs>
        <w:spacing w:before="137"/>
        <w:ind w:left="438" w:hanging="145"/>
        <w:rPr>
          <w:b/>
          <w:sz w:val="24"/>
        </w:rPr>
      </w:pPr>
      <w:r>
        <w:rPr>
          <w:b/>
          <w:i/>
          <w:sz w:val="24"/>
        </w:rPr>
        <w:t>Третье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дополнительное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C50DDD" w:rsidRDefault="00E04184">
      <w:pPr>
        <w:pStyle w:val="a4"/>
        <w:numPr>
          <w:ilvl w:val="1"/>
          <w:numId w:val="6"/>
        </w:numPr>
        <w:tabs>
          <w:tab w:val="left" w:pos="501"/>
        </w:tabs>
        <w:spacing w:before="137"/>
        <w:rPr>
          <w:b/>
          <w:sz w:val="24"/>
        </w:rPr>
      </w:pPr>
      <w:r>
        <w:rPr>
          <w:b/>
          <w:i/>
          <w:sz w:val="24"/>
        </w:rPr>
        <w:t>Четвертое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естественно-научное</w:t>
      </w:r>
    </w:p>
    <w:p w:rsidR="00C50DDD" w:rsidRDefault="00E04184">
      <w:pPr>
        <w:pStyle w:val="a3"/>
        <w:spacing w:before="137" w:line="360" w:lineRule="auto"/>
        <w:ind w:firstLine="364"/>
      </w:pPr>
      <w:r>
        <w:t>Прием</w:t>
      </w:r>
      <w:r>
        <w:rPr>
          <w:spacing w:val="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электронную</w:t>
      </w:r>
      <w:r>
        <w:rPr>
          <w:spacing w:val="6"/>
        </w:rPr>
        <w:t xml:space="preserve"> </w:t>
      </w:r>
      <w:r>
        <w:t>почту</w:t>
      </w:r>
      <w:r>
        <w:rPr>
          <w:spacing w:val="2"/>
        </w:rPr>
        <w:t xml:space="preserve"> </w:t>
      </w:r>
      <w:hyperlink r:id="rId5">
        <w:r>
          <w:t>kog-mendeleev@mail.ru</w:t>
        </w:r>
        <w:r>
          <w:rPr>
            <w:b/>
          </w:rPr>
          <w:t>.</w:t>
        </w:r>
      </w:hyperlink>
      <w:r>
        <w:rPr>
          <w:b/>
          <w:spacing w:val="6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</w:t>
      </w:r>
      <w:r w:rsidR="004D5ABF">
        <w:t>2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Очная</w:t>
      </w:r>
      <w:r>
        <w:rPr>
          <w:spacing w:val="2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7-10</w:t>
      </w:r>
      <w:r>
        <w:rPr>
          <w:spacing w:val="-4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202</w:t>
      </w:r>
      <w:r w:rsidR="004D5ABF">
        <w:t>2</w:t>
      </w:r>
      <w:r>
        <w:rPr>
          <w:spacing w:val="-2"/>
        </w:rPr>
        <w:t xml:space="preserve"> </w:t>
      </w:r>
      <w:r>
        <w:t>года.</w:t>
      </w:r>
    </w:p>
    <w:p w:rsidR="00C50DDD" w:rsidRDefault="00E04184">
      <w:pPr>
        <w:pStyle w:val="1"/>
        <w:numPr>
          <w:ilvl w:val="0"/>
          <w:numId w:val="7"/>
        </w:numPr>
        <w:tabs>
          <w:tab w:val="left" w:pos="3574"/>
        </w:tabs>
        <w:spacing w:before="89"/>
        <w:ind w:left="3573" w:hanging="241"/>
        <w:jc w:val="left"/>
      </w:pPr>
      <w:r>
        <w:rPr>
          <w:color w:val="444444"/>
        </w:rPr>
        <w:t>Требования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конкурсным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работам</w:t>
      </w:r>
    </w:p>
    <w:p w:rsidR="00C50DDD" w:rsidRDefault="00E04184">
      <w:pPr>
        <w:pStyle w:val="a4"/>
        <w:numPr>
          <w:ilvl w:val="1"/>
          <w:numId w:val="5"/>
        </w:numPr>
        <w:tabs>
          <w:tab w:val="left" w:pos="717"/>
        </w:tabs>
        <w:rPr>
          <w:sz w:val="24"/>
        </w:rPr>
      </w:pPr>
      <w:r>
        <w:rPr>
          <w:color w:val="444444"/>
          <w:sz w:val="24"/>
        </w:rPr>
        <w:t>На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Конкурс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предоставляется сценарий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урока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или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занятия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(не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более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6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страниц).</w:t>
      </w:r>
    </w:p>
    <w:p w:rsidR="00C50DDD" w:rsidRDefault="00C50DDD">
      <w:pPr>
        <w:rPr>
          <w:sz w:val="24"/>
        </w:rPr>
        <w:sectPr w:rsidR="00C50DDD">
          <w:type w:val="continuous"/>
          <w:pgSz w:w="11910" w:h="16840"/>
          <w:pgMar w:top="620" w:right="600" w:bottom="280" w:left="700" w:header="720" w:footer="720" w:gutter="0"/>
          <w:cols w:space="720"/>
        </w:sectPr>
      </w:pPr>
    </w:p>
    <w:p w:rsidR="00C50DDD" w:rsidRDefault="00E04184">
      <w:pPr>
        <w:pStyle w:val="a4"/>
        <w:numPr>
          <w:ilvl w:val="1"/>
          <w:numId w:val="5"/>
        </w:numPr>
        <w:tabs>
          <w:tab w:val="left" w:pos="717"/>
        </w:tabs>
        <w:spacing w:before="70" w:line="312" w:lineRule="auto"/>
        <w:ind w:left="294" w:right="380" w:firstLine="0"/>
        <w:jc w:val="both"/>
        <w:rPr>
          <w:sz w:val="24"/>
        </w:rPr>
      </w:pPr>
      <w:r>
        <w:rPr>
          <w:color w:val="444444"/>
          <w:sz w:val="24"/>
        </w:rPr>
        <w:lastRenderedPageBreak/>
        <w:t>В сценарии описываются цели, задачи, этапы урока или занятия, методики, применяемые на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уроке или занятии, используемые технические средства обучения. Кратко анализируется работа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детей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уроке и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результаты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урока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или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занятия.</w:t>
      </w:r>
    </w:p>
    <w:p w:rsidR="00C50DDD" w:rsidRDefault="00E04184">
      <w:pPr>
        <w:pStyle w:val="a4"/>
        <w:numPr>
          <w:ilvl w:val="1"/>
          <w:numId w:val="5"/>
        </w:numPr>
        <w:tabs>
          <w:tab w:val="left" w:pos="779"/>
        </w:tabs>
        <w:spacing w:before="4"/>
        <w:ind w:left="778" w:hanging="485"/>
        <w:jc w:val="both"/>
        <w:rPr>
          <w:sz w:val="24"/>
        </w:rPr>
      </w:pPr>
      <w:r>
        <w:rPr>
          <w:color w:val="444444"/>
          <w:sz w:val="24"/>
        </w:rPr>
        <w:t>В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приложении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могут быть:</w:t>
      </w:r>
    </w:p>
    <w:p w:rsidR="00C50DDD" w:rsidRDefault="00E04184">
      <w:pPr>
        <w:pStyle w:val="a4"/>
        <w:numPr>
          <w:ilvl w:val="2"/>
          <w:numId w:val="5"/>
        </w:numPr>
        <w:tabs>
          <w:tab w:val="left" w:pos="1154"/>
        </w:tabs>
        <w:ind w:left="1153" w:hanging="136"/>
        <w:rPr>
          <w:sz w:val="24"/>
        </w:rPr>
      </w:pPr>
      <w:r>
        <w:rPr>
          <w:color w:val="444444"/>
          <w:sz w:val="24"/>
        </w:rPr>
        <w:t>описание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современных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приемов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методов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образования;</w:t>
      </w:r>
    </w:p>
    <w:p w:rsidR="00C50DDD" w:rsidRDefault="00E04184">
      <w:pPr>
        <w:pStyle w:val="a4"/>
        <w:numPr>
          <w:ilvl w:val="2"/>
          <w:numId w:val="5"/>
        </w:numPr>
        <w:tabs>
          <w:tab w:val="left" w:pos="1154"/>
        </w:tabs>
        <w:spacing w:before="85"/>
        <w:ind w:left="1153" w:hanging="136"/>
        <w:rPr>
          <w:sz w:val="24"/>
        </w:rPr>
      </w:pPr>
      <w:r>
        <w:rPr>
          <w:color w:val="444444"/>
          <w:sz w:val="24"/>
        </w:rPr>
        <w:t>описание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организации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творческой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деятельности учащихся;</w:t>
      </w:r>
    </w:p>
    <w:p w:rsidR="00C50DDD" w:rsidRDefault="00E04184">
      <w:pPr>
        <w:pStyle w:val="a4"/>
        <w:numPr>
          <w:ilvl w:val="2"/>
          <w:numId w:val="5"/>
        </w:numPr>
        <w:tabs>
          <w:tab w:val="left" w:pos="1154"/>
        </w:tabs>
        <w:ind w:left="1153" w:hanging="136"/>
        <w:rPr>
          <w:sz w:val="24"/>
        </w:rPr>
      </w:pPr>
      <w:r>
        <w:rPr>
          <w:color w:val="444444"/>
          <w:sz w:val="24"/>
        </w:rPr>
        <w:t>описание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педагогических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идей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инициатив;</w:t>
      </w:r>
    </w:p>
    <w:p w:rsidR="00C50DDD" w:rsidRDefault="00E04184">
      <w:pPr>
        <w:pStyle w:val="a4"/>
        <w:numPr>
          <w:ilvl w:val="2"/>
          <w:numId w:val="5"/>
        </w:numPr>
        <w:tabs>
          <w:tab w:val="left" w:pos="1159"/>
        </w:tabs>
        <w:ind w:left="1158" w:hanging="141"/>
        <w:rPr>
          <w:sz w:val="24"/>
        </w:rPr>
      </w:pPr>
      <w:r>
        <w:rPr>
          <w:color w:val="444444"/>
          <w:sz w:val="24"/>
        </w:rPr>
        <w:t>новые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методики и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технологии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обучения;</w:t>
      </w:r>
    </w:p>
    <w:p w:rsidR="00C50DDD" w:rsidRDefault="00E04184">
      <w:pPr>
        <w:pStyle w:val="a4"/>
        <w:numPr>
          <w:ilvl w:val="2"/>
          <w:numId w:val="5"/>
        </w:numPr>
        <w:tabs>
          <w:tab w:val="left" w:pos="1154"/>
        </w:tabs>
        <w:spacing w:line="314" w:lineRule="auto"/>
        <w:ind w:right="1777" w:firstLine="724"/>
        <w:rPr>
          <w:sz w:val="24"/>
        </w:rPr>
      </w:pPr>
      <w:r>
        <w:rPr>
          <w:color w:val="444444"/>
          <w:sz w:val="24"/>
        </w:rPr>
        <w:t>описание результативных современных приемов и методов использования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информационных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технологий;</w:t>
      </w:r>
    </w:p>
    <w:p w:rsidR="00C50DDD" w:rsidRDefault="00E04184">
      <w:pPr>
        <w:pStyle w:val="a4"/>
        <w:numPr>
          <w:ilvl w:val="2"/>
          <w:numId w:val="5"/>
        </w:numPr>
        <w:tabs>
          <w:tab w:val="left" w:pos="1159"/>
        </w:tabs>
        <w:spacing w:before="0" w:line="273" w:lineRule="exact"/>
        <w:ind w:left="1158" w:hanging="141"/>
        <w:rPr>
          <w:sz w:val="24"/>
        </w:rPr>
      </w:pPr>
      <w:r>
        <w:rPr>
          <w:color w:val="444444"/>
          <w:sz w:val="24"/>
        </w:rPr>
        <w:t>материалы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методическому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обеспечению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педагогических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образовательных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технологий;</w:t>
      </w:r>
    </w:p>
    <w:p w:rsidR="00C50DDD" w:rsidRDefault="00E04184">
      <w:pPr>
        <w:pStyle w:val="a4"/>
        <w:numPr>
          <w:ilvl w:val="2"/>
          <w:numId w:val="5"/>
        </w:numPr>
        <w:tabs>
          <w:tab w:val="left" w:pos="1159"/>
        </w:tabs>
        <w:ind w:left="1158" w:hanging="141"/>
        <w:rPr>
          <w:sz w:val="24"/>
        </w:rPr>
      </w:pPr>
      <w:r>
        <w:rPr>
          <w:color w:val="444444"/>
          <w:sz w:val="24"/>
        </w:rPr>
        <w:t>методики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оценки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эффективности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уроков;</w:t>
      </w:r>
    </w:p>
    <w:p w:rsidR="00C50DDD" w:rsidRDefault="00E04184">
      <w:pPr>
        <w:pStyle w:val="a4"/>
        <w:numPr>
          <w:ilvl w:val="1"/>
          <w:numId w:val="5"/>
        </w:numPr>
        <w:tabs>
          <w:tab w:val="left" w:pos="717"/>
        </w:tabs>
        <w:spacing w:line="314" w:lineRule="auto"/>
        <w:ind w:left="294" w:right="157" w:firstLine="0"/>
        <w:rPr>
          <w:sz w:val="24"/>
        </w:rPr>
      </w:pPr>
      <w:r>
        <w:rPr>
          <w:color w:val="444444"/>
          <w:sz w:val="24"/>
        </w:rPr>
        <w:t>Материалы конкурсного урока или занятия а</w:t>
      </w:r>
      <w:r>
        <w:rPr>
          <w:color w:val="444444"/>
          <w:sz w:val="24"/>
        </w:rPr>
        <w:t>рхивируются и высылаются одним файлом.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Объем высылаемого материала не должен превышать 3 </w:t>
      </w:r>
      <w:proofErr w:type="spellStart"/>
      <w:r>
        <w:rPr>
          <w:color w:val="444444"/>
          <w:sz w:val="24"/>
        </w:rPr>
        <w:t>mb</w:t>
      </w:r>
      <w:proofErr w:type="spellEnd"/>
      <w:r>
        <w:rPr>
          <w:color w:val="444444"/>
          <w:sz w:val="24"/>
        </w:rPr>
        <w:t>. Фотоматериалы и рисунки сжимаются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в объеме перед отправкой. Музыкальные вставки, фотографии, иллюстрации и фильмы 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высылаются. Они могут использоваться участника</w:t>
      </w:r>
      <w:r>
        <w:rPr>
          <w:color w:val="444444"/>
          <w:sz w:val="24"/>
        </w:rPr>
        <w:t>ми во время защиты работ на финале.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Презентация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урока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высылается.</w:t>
      </w:r>
    </w:p>
    <w:p w:rsidR="00C50DDD" w:rsidRDefault="00E04184">
      <w:pPr>
        <w:pStyle w:val="a4"/>
        <w:numPr>
          <w:ilvl w:val="1"/>
          <w:numId w:val="5"/>
        </w:numPr>
        <w:tabs>
          <w:tab w:val="left" w:pos="717"/>
        </w:tabs>
        <w:spacing w:before="0" w:line="314" w:lineRule="auto"/>
        <w:ind w:left="294" w:right="864" w:firstLine="0"/>
        <w:rPr>
          <w:sz w:val="24"/>
        </w:rPr>
      </w:pPr>
      <w:r>
        <w:rPr>
          <w:color w:val="444444"/>
          <w:sz w:val="24"/>
        </w:rPr>
        <w:t>На Финале Конкурса участник предоставляет жюри при защите работы: один печатный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 xml:space="preserve">экземпляр работы, презентацию в </w:t>
      </w:r>
      <w:proofErr w:type="spellStart"/>
      <w:r>
        <w:rPr>
          <w:color w:val="444444"/>
          <w:sz w:val="24"/>
        </w:rPr>
        <w:t>PowerPoint</w:t>
      </w:r>
      <w:proofErr w:type="spellEnd"/>
      <w:r>
        <w:rPr>
          <w:color w:val="444444"/>
          <w:sz w:val="24"/>
        </w:rPr>
        <w:t>, приложения, 3 буклета. Защита урока может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проходить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по плану: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8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минут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доклад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2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минут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ответы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вопросы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членов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жюри.</w:t>
      </w:r>
    </w:p>
    <w:p w:rsidR="00C50DDD" w:rsidRDefault="00E04184">
      <w:pPr>
        <w:pStyle w:val="a4"/>
        <w:numPr>
          <w:ilvl w:val="1"/>
          <w:numId w:val="5"/>
        </w:numPr>
        <w:tabs>
          <w:tab w:val="left" w:pos="717"/>
        </w:tabs>
        <w:spacing w:before="0" w:line="312" w:lineRule="auto"/>
        <w:ind w:left="294" w:right="437" w:firstLine="0"/>
        <w:rPr>
          <w:sz w:val="24"/>
        </w:rPr>
      </w:pPr>
      <w:r>
        <w:rPr>
          <w:color w:val="444444"/>
          <w:sz w:val="24"/>
        </w:rPr>
        <w:t>Материалы представляются в печатном виде (2500 знаков с пробелами на странице). Объем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конкурсной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составляет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более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6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страниц без учета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титульного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листа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приложений.</w:t>
      </w:r>
    </w:p>
    <w:p w:rsidR="00C50DDD" w:rsidRDefault="00E04184">
      <w:pPr>
        <w:pStyle w:val="1"/>
        <w:numPr>
          <w:ilvl w:val="0"/>
          <w:numId w:val="7"/>
        </w:numPr>
        <w:tabs>
          <w:tab w:val="left" w:pos="2782"/>
        </w:tabs>
        <w:ind w:left="2781" w:hanging="241"/>
        <w:jc w:val="left"/>
        <w:rPr>
          <w:color w:val="444444"/>
        </w:rPr>
      </w:pPr>
      <w:r>
        <w:rPr>
          <w:color w:val="444444"/>
        </w:rPr>
        <w:t>Порядок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проведения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экспертизы и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подведения итогов</w:t>
      </w:r>
    </w:p>
    <w:p w:rsidR="00C50DDD" w:rsidRDefault="00E04184">
      <w:pPr>
        <w:pStyle w:val="a4"/>
        <w:numPr>
          <w:ilvl w:val="1"/>
          <w:numId w:val="4"/>
        </w:numPr>
        <w:tabs>
          <w:tab w:val="left" w:pos="717"/>
        </w:tabs>
        <w:spacing w:before="76" w:line="312" w:lineRule="auto"/>
        <w:ind w:right="845" w:firstLine="0"/>
        <w:rPr>
          <w:sz w:val="24"/>
        </w:rPr>
      </w:pPr>
      <w:r>
        <w:rPr>
          <w:color w:val="444444"/>
          <w:sz w:val="24"/>
        </w:rPr>
        <w:t>Экспертиза работ производится, утвержденным оргкомитетом, жюри. Критерии оценки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разрабатываются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членами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жюри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утверждаются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оргкомитетом.</w:t>
      </w:r>
    </w:p>
    <w:p w:rsidR="00C50DDD" w:rsidRDefault="00E04184">
      <w:pPr>
        <w:pStyle w:val="a4"/>
        <w:numPr>
          <w:ilvl w:val="1"/>
          <w:numId w:val="4"/>
        </w:numPr>
        <w:tabs>
          <w:tab w:val="left" w:pos="717"/>
        </w:tabs>
        <w:spacing w:before="2"/>
        <w:ind w:left="716"/>
        <w:rPr>
          <w:sz w:val="24"/>
        </w:rPr>
      </w:pPr>
      <w:r>
        <w:rPr>
          <w:color w:val="444444"/>
          <w:sz w:val="24"/>
        </w:rPr>
        <w:t>Рецензии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работы участников Конкурса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выдаются.</w:t>
      </w:r>
    </w:p>
    <w:p w:rsidR="00C50DDD" w:rsidRDefault="00E04184">
      <w:pPr>
        <w:pStyle w:val="a4"/>
        <w:numPr>
          <w:ilvl w:val="1"/>
          <w:numId w:val="4"/>
        </w:numPr>
        <w:tabs>
          <w:tab w:val="left" w:pos="717"/>
        </w:tabs>
        <w:spacing w:line="312" w:lineRule="auto"/>
        <w:ind w:right="715" w:firstLine="0"/>
        <w:rPr>
          <w:sz w:val="24"/>
        </w:rPr>
      </w:pPr>
      <w:r>
        <w:rPr>
          <w:color w:val="444444"/>
          <w:sz w:val="24"/>
        </w:rPr>
        <w:t>Каждый материал, направленный на Конкурс (сценарий урока или занятие, внеклассного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мероприятия)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оценивается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жюри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10-балльной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системе.</w:t>
      </w:r>
    </w:p>
    <w:p w:rsidR="00C50DDD" w:rsidRDefault="00E04184">
      <w:pPr>
        <w:pStyle w:val="a4"/>
        <w:numPr>
          <w:ilvl w:val="1"/>
          <w:numId w:val="4"/>
        </w:numPr>
        <w:tabs>
          <w:tab w:val="left" w:pos="717"/>
        </w:tabs>
        <w:spacing w:before="3"/>
        <w:ind w:left="716"/>
        <w:rPr>
          <w:sz w:val="24"/>
        </w:rPr>
      </w:pPr>
      <w:r>
        <w:rPr>
          <w:color w:val="444444"/>
          <w:sz w:val="24"/>
        </w:rPr>
        <w:t>Победители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регионального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этапа</w:t>
      </w:r>
      <w:r>
        <w:rPr>
          <w:color w:val="444444"/>
          <w:spacing w:val="48"/>
          <w:sz w:val="24"/>
        </w:rPr>
        <w:t xml:space="preserve"> </w:t>
      </w:r>
      <w:r>
        <w:rPr>
          <w:color w:val="444444"/>
          <w:sz w:val="24"/>
        </w:rPr>
        <w:t>Конкурса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награждаются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дипломами.</w:t>
      </w:r>
    </w:p>
    <w:p w:rsidR="00C50DDD" w:rsidRDefault="00E04184">
      <w:pPr>
        <w:pStyle w:val="a4"/>
        <w:numPr>
          <w:ilvl w:val="1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color w:val="444444"/>
          <w:sz w:val="24"/>
        </w:rPr>
        <w:t>Призеры,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занявшие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второе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третье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места,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награждаются грамотами.</w:t>
      </w:r>
    </w:p>
    <w:p w:rsidR="00C50DDD" w:rsidRDefault="00E04184">
      <w:pPr>
        <w:pStyle w:val="1"/>
        <w:numPr>
          <w:ilvl w:val="0"/>
          <w:numId w:val="7"/>
        </w:numPr>
        <w:tabs>
          <w:tab w:val="left" w:pos="3497"/>
        </w:tabs>
        <w:spacing w:before="84"/>
        <w:ind w:left="3496" w:hanging="246"/>
        <w:jc w:val="left"/>
        <w:rPr>
          <w:color w:val="444444"/>
        </w:rPr>
      </w:pPr>
      <w:r>
        <w:rPr>
          <w:color w:val="444444"/>
        </w:rPr>
        <w:t>Критерии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оценки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конкурсных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работ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соответствие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урока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заявленным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целям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задачам;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оптимальное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использование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педагогических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методов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приемов;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spacing w:before="85"/>
        <w:ind w:hanging="721"/>
        <w:rPr>
          <w:sz w:val="24"/>
        </w:rPr>
      </w:pPr>
      <w:r>
        <w:rPr>
          <w:color w:val="444444"/>
          <w:sz w:val="24"/>
        </w:rPr>
        <w:t>использование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системно-деятельностного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подхода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z w:val="24"/>
        </w:rPr>
        <w:t>обучении;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владение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педагогом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современными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методиками 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приемами;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создание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условий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для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коллективной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деятельности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обучающихся;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организация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самостоятельному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получению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знаний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учащимися;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использование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современных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информационных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технологий;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формирование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универсальных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учебных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действий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у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учащихся;</w:t>
      </w:r>
    </w:p>
    <w:p w:rsidR="00C50DDD" w:rsidRDefault="00E04184">
      <w:pPr>
        <w:pStyle w:val="a4"/>
        <w:numPr>
          <w:ilvl w:val="0"/>
          <w:numId w:val="3"/>
        </w:numPr>
        <w:tabs>
          <w:tab w:val="left" w:pos="1013"/>
          <w:tab w:val="left" w:pos="1015"/>
        </w:tabs>
        <w:ind w:hanging="721"/>
        <w:rPr>
          <w:sz w:val="24"/>
        </w:rPr>
      </w:pPr>
      <w:r>
        <w:rPr>
          <w:color w:val="444444"/>
          <w:sz w:val="24"/>
        </w:rPr>
        <w:t>наличие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результативности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уроков</w:t>
      </w:r>
    </w:p>
    <w:p w:rsidR="00C50DDD" w:rsidRDefault="00E04184">
      <w:pPr>
        <w:pStyle w:val="1"/>
        <w:spacing w:before="89"/>
        <w:ind w:left="3991"/>
      </w:pPr>
      <w:r>
        <w:rPr>
          <w:color w:val="444444"/>
        </w:rPr>
        <w:t>7.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Требования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буклетам</w:t>
      </w:r>
    </w:p>
    <w:p w:rsidR="00C50DDD" w:rsidRDefault="00C50DDD">
      <w:pPr>
        <w:sectPr w:rsidR="00C50DDD">
          <w:pgSz w:w="11910" w:h="16840"/>
          <w:pgMar w:top="700" w:right="600" w:bottom="280" w:left="700" w:header="720" w:footer="720" w:gutter="0"/>
          <w:cols w:space="720"/>
        </w:sectPr>
      </w:pPr>
    </w:p>
    <w:p w:rsidR="00C50DDD" w:rsidRDefault="00E04184">
      <w:pPr>
        <w:pStyle w:val="a4"/>
        <w:numPr>
          <w:ilvl w:val="0"/>
          <w:numId w:val="2"/>
        </w:numPr>
        <w:tabs>
          <w:tab w:val="left" w:pos="1013"/>
          <w:tab w:val="left" w:pos="1015"/>
        </w:tabs>
        <w:spacing w:before="70" w:line="312" w:lineRule="auto"/>
        <w:ind w:right="932" w:firstLine="0"/>
        <w:rPr>
          <w:sz w:val="24"/>
        </w:rPr>
      </w:pPr>
      <w:r>
        <w:rPr>
          <w:color w:val="444444"/>
          <w:sz w:val="24"/>
        </w:rPr>
        <w:lastRenderedPageBreak/>
        <w:t>По форме буклет представляет втрое сложенный альбомный лист А4, с 6 столбцами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информации.</w:t>
      </w:r>
    </w:p>
    <w:p w:rsidR="00C50DDD" w:rsidRDefault="00E04184">
      <w:pPr>
        <w:pStyle w:val="a4"/>
        <w:numPr>
          <w:ilvl w:val="0"/>
          <w:numId w:val="2"/>
        </w:numPr>
        <w:tabs>
          <w:tab w:val="left" w:pos="1013"/>
          <w:tab w:val="left" w:pos="1015"/>
        </w:tabs>
        <w:spacing w:before="3" w:line="314" w:lineRule="auto"/>
        <w:ind w:right="158" w:firstLine="0"/>
        <w:rPr>
          <w:sz w:val="24"/>
        </w:rPr>
      </w:pPr>
      <w:r>
        <w:rPr>
          <w:color w:val="444444"/>
          <w:sz w:val="24"/>
        </w:rPr>
        <w:t>Основное содержание буклета оформлено в виде самоанализа, включает характеристику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класса, описывает планирование, подготовку и проведение урока, раскрывает его содержание. 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буклете отражается основное содержание материалов, предоставленных на конкурс: цели и задачи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урока,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этапы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проведения,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используемые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приемы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методы,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полученные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резул</w:t>
      </w:r>
      <w:r>
        <w:rPr>
          <w:color w:val="444444"/>
          <w:sz w:val="24"/>
        </w:rPr>
        <w:t>ьтаты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т.д.</w:t>
      </w:r>
    </w:p>
    <w:p w:rsidR="00C50DDD" w:rsidRDefault="00E04184">
      <w:pPr>
        <w:pStyle w:val="a4"/>
        <w:numPr>
          <w:ilvl w:val="0"/>
          <w:numId w:val="2"/>
        </w:numPr>
        <w:tabs>
          <w:tab w:val="left" w:pos="1013"/>
          <w:tab w:val="left" w:pos="1015"/>
        </w:tabs>
        <w:spacing w:before="0" w:line="270" w:lineRule="exact"/>
        <w:ind w:left="1014" w:hanging="721"/>
        <w:rPr>
          <w:sz w:val="24"/>
        </w:rPr>
      </w:pPr>
      <w:r>
        <w:rPr>
          <w:color w:val="444444"/>
          <w:sz w:val="24"/>
        </w:rPr>
        <w:t>Первая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страница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рассказывает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о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конкурсанте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его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образовательном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учреждении.</w:t>
      </w:r>
    </w:p>
    <w:p w:rsidR="00C50DDD" w:rsidRDefault="00E04184">
      <w:pPr>
        <w:pStyle w:val="a4"/>
        <w:numPr>
          <w:ilvl w:val="0"/>
          <w:numId w:val="2"/>
        </w:numPr>
        <w:tabs>
          <w:tab w:val="left" w:pos="1013"/>
          <w:tab w:val="left" w:pos="1015"/>
        </w:tabs>
        <w:spacing w:before="0" w:line="360" w:lineRule="atLeast"/>
        <w:ind w:right="321" w:firstLine="0"/>
        <w:rPr>
          <w:sz w:val="24"/>
        </w:rPr>
      </w:pPr>
      <w:r>
        <w:rPr>
          <w:color w:val="444444"/>
          <w:sz w:val="24"/>
        </w:rPr>
        <w:t>Последняя страница описывает участие педагога в профессиональных конкурсах, научно-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методических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мероприятиях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его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заслуги.</w:t>
      </w:r>
    </w:p>
    <w:p w:rsidR="00C50DDD" w:rsidRDefault="00E04184">
      <w:pPr>
        <w:pStyle w:val="a3"/>
        <w:spacing w:before="0" w:line="274" w:lineRule="exact"/>
        <w:ind w:left="1018"/>
      </w:pPr>
      <w:r>
        <w:t>С</w:t>
      </w:r>
      <w:r>
        <w:rPr>
          <w:spacing w:val="-8"/>
        </w:rPr>
        <w:t xml:space="preserve"> </w:t>
      </w:r>
      <w:r>
        <w:t>макетом</w:t>
      </w:r>
      <w:r>
        <w:rPr>
          <w:spacing w:val="-4"/>
        </w:rPr>
        <w:t xml:space="preserve"> </w:t>
      </w:r>
      <w:r>
        <w:t>буклета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ознакомиться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www.bfnm.ru</w:t>
        </w:r>
        <w:r>
          <w:t>.</w:t>
        </w:r>
      </w:hyperlink>
    </w:p>
    <w:p w:rsidR="00C50DDD" w:rsidRDefault="00E04184">
      <w:pPr>
        <w:pStyle w:val="a3"/>
        <w:spacing w:before="137" w:line="275" w:lineRule="exact"/>
        <w:ind w:left="1578" w:right="819"/>
        <w:jc w:val="center"/>
      </w:pPr>
      <w:r>
        <w:t>Анкета-заявка</w:t>
      </w:r>
    </w:p>
    <w:p w:rsidR="00C50DDD" w:rsidRDefault="00E04184">
      <w:pPr>
        <w:pStyle w:val="a3"/>
        <w:spacing w:before="0" w:line="242" w:lineRule="auto"/>
        <w:ind w:left="1609" w:right="790"/>
        <w:jc w:val="center"/>
      </w:pP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Всероссийского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мастерства педагогов</w:t>
      </w:r>
      <w:r>
        <w:rPr>
          <w:spacing w:val="-1"/>
        </w:rPr>
        <w:t xml:space="preserve"> </w:t>
      </w:r>
      <w:r>
        <w:t>«Мой</w:t>
      </w:r>
      <w:r>
        <w:rPr>
          <w:spacing w:val="3"/>
        </w:rPr>
        <w:t xml:space="preserve"> </w:t>
      </w:r>
      <w:r>
        <w:t>лучший</w:t>
      </w:r>
      <w:r>
        <w:rPr>
          <w:spacing w:val="6"/>
        </w:rPr>
        <w:t xml:space="preserve"> </w:t>
      </w:r>
      <w:r>
        <w:t>урок»</w:t>
      </w:r>
    </w:p>
    <w:p w:rsidR="00C50DDD" w:rsidRDefault="00E04184">
      <w:pPr>
        <w:pStyle w:val="a3"/>
        <w:tabs>
          <w:tab w:val="left" w:pos="6954"/>
        </w:tabs>
        <w:spacing w:before="0" w:line="242" w:lineRule="auto"/>
        <w:ind w:left="2987" w:right="2281"/>
        <w:jc w:val="center"/>
      </w:pPr>
      <w:r>
        <w:t>по</w:t>
      </w:r>
      <w:r>
        <w:rPr>
          <w:u w:val="single"/>
        </w:rPr>
        <w:tab/>
      </w:r>
      <w:r>
        <w:t>направлению</w:t>
      </w:r>
      <w:r>
        <w:rPr>
          <w:spacing w:val="-57"/>
        </w:rPr>
        <w:t xml:space="preserve"> </w:t>
      </w:r>
      <w:r>
        <w:t>(на 2022</w:t>
      </w:r>
      <w:r>
        <w:t>-</w:t>
      </w:r>
      <w:r>
        <w:rPr>
          <w:spacing w:val="-1"/>
        </w:rPr>
        <w:t xml:space="preserve"> </w:t>
      </w:r>
      <w:r>
        <w:t xml:space="preserve">2023 </w:t>
      </w:r>
      <w:bookmarkStart w:id="0" w:name="_GoBack"/>
      <w:bookmarkEnd w:id="0"/>
      <w:r>
        <w:t>учебный</w:t>
      </w:r>
      <w:r>
        <w:rPr>
          <w:spacing w:val="3"/>
        </w:rPr>
        <w:t xml:space="preserve"> </w:t>
      </w:r>
      <w:r>
        <w:t>год)</w:t>
      </w:r>
    </w:p>
    <w:p w:rsidR="00C50DDD" w:rsidRDefault="00C50DDD">
      <w:pPr>
        <w:pStyle w:val="a3"/>
        <w:spacing w:before="0"/>
        <w:ind w:left="0"/>
        <w:rPr>
          <w:sz w:val="23"/>
        </w:rPr>
      </w:pPr>
    </w:p>
    <w:p w:rsidR="00C50DDD" w:rsidRDefault="00E04184">
      <w:pPr>
        <w:ind w:left="294"/>
        <w:rPr>
          <w:sz w:val="36"/>
        </w:rPr>
      </w:pPr>
      <w:r>
        <w:rPr>
          <w:sz w:val="24"/>
        </w:rPr>
        <w:t>Анкету-заявку</w:t>
      </w:r>
      <w:r>
        <w:rPr>
          <w:spacing w:val="-10"/>
          <w:sz w:val="24"/>
        </w:rPr>
        <w:t xml:space="preserve"> </w:t>
      </w:r>
      <w:r>
        <w:rPr>
          <w:sz w:val="24"/>
        </w:rPr>
        <w:t>надо отправить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7"/>
          <w:sz w:val="24"/>
        </w:rPr>
        <w:t xml:space="preserve"> </w:t>
      </w:r>
      <w:r>
        <w:rPr>
          <w:sz w:val="36"/>
        </w:rPr>
        <w:t>(документ</w:t>
      </w:r>
      <w:r>
        <w:rPr>
          <w:spacing w:val="88"/>
          <w:sz w:val="36"/>
        </w:rPr>
        <w:t xml:space="preserve"> </w:t>
      </w:r>
      <w:proofErr w:type="spellStart"/>
      <w:r>
        <w:rPr>
          <w:sz w:val="36"/>
        </w:rPr>
        <w:t>Word</w:t>
      </w:r>
      <w:proofErr w:type="spellEnd"/>
      <w:r>
        <w:rPr>
          <w:sz w:val="36"/>
        </w:rPr>
        <w:t>)</w:t>
      </w:r>
    </w:p>
    <w:p w:rsidR="00C50DDD" w:rsidRDefault="00E04184">
      <w:pPr>
        <w:pStyle w:val="a3"/>
        <w:spacing w:before="279" w:line="275" w:lineRule="exact"/>
      </w:pPr>
      <w:r>
        <w:t>1.</w:t>
      </w:r>
      <w:r>
        <w:rPr>
          <w:spacing w:val="-3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(полностью):</w:t>
      </w:r>
    </w:p>
    <w:p w:rsidR="00C50DDD" w:rsidRDefault="00E04184">
      <w:pPr>
        <w:pStyle w:val="a4"/>
        <w:numPr>
          <w:ilvl w:val="0"/>
          <w:numId w:val="1"/>
        </w:numPr>
        <w:tabs>
          <w:tab w:val="left" w:pos="539"/>
        </w:tabs>
        <w:spacing w:before="0" w:line="242" w:lineRule="auto"/>
        <w:ind w:right="7915" w:firstLine="0"/>
        <w:rPr>
          <w:sz w:val="24"/>
        </w:rPr>
      </w:pPr>
      <w:r>
        <w:rPr>
          <w:sz w:val="24"/>
        </w:rPr>
        <w:t>Место работы, город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Телефон:</w:t>
      </w:r>
    </w:p>
    <w:p w:rsidR="00C50DDD" w:rsidRDefault="00E04184">
      <w:pPr>
        <w:pStyle w:val="a3"/>
        <w:spacing w:before="0" w:line="271" w:lineRule="exact"/>
      </w:pPr>
      <w:r>
        <w:t>e-</w:t>
      </w:r>
      <w:proofErr w:type="spellStart"/>
      <w:r>
        <w:t>mail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переписки</w:t>
      </w:r>
      <w:r>
        <w:rPr>
          <w:spacing w:val="58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обязательно):</w:t>
      </w:r>
    </w:p>
    <w:p w:rsidR="00C50DDD" w:rsidRDefault="00E04184">
      <w:pPr>
        <w:pStyle w:val="a4"/>
        <w:numPr>
          <w:ilvl w:val="0"/>
          <w:numId w:val="1"/>
        </w:numPr>
        <w:tabs>
          <w:tab w:val="left" w:pos="539"/>
        </w:tabs>
        <w:spacing w:before="2" w:line="275" w:lineRule="exact"/>
        <w:ind w:left="538"/>
        <w:rPr>
          <w:sz w:val="24"/>
        </w:rPr>
      </w:pPr>
      <w:r>
        <w:rPr>
          <w:sz w:val="24"/>
        </w:rPr>
        <w:t>Должность</w:t>
      </w:r>
    </w:p>
    <w:p w:rsidR="00C50DDD" w:rsidRDefault="00E04184">
      <w:pPr>
        <w:pStyle w:val="a4"/>
        <w:numPr>
          <w:ilvl w:val="0"/>
          <w:numId w:val="1"/>
        </w:numPr>
        <w:tabs>
          <w:tab w:val="left" w:pos="539"/>
        </w:tabs>
        <w:spacing w:before="0" w:line="275" w:lineRule="exact"/>
        <w:ind w:left="538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C50DDD" w:rsidRDefault="00E04184">
      <w:pPr>
        <w:pStyle w:val="a4"/>
        <w:numPr>
          <w:ilvl w:val="0"/>
          <w:numId w:val="1"/>
        </w:numPr>
        <w:tabs>
          <w:tab w:val="left" w:pos="539"/>
        </w:tabs>
        <w:spacing w:before="2" w:line="275" w:lineRule="exact"/>
        <w:ind w:left="538"/>
        <w:rPr>
          <w:sz w:val="24"/>
        </w:rPr>
      </w:pPr>
      <w:r>
        <w:rPr>
          <w:sz w:val="24"/>
        </w:rPr>
        <w:t>Преподаваемый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предмет:</w:t>
      </w:r>
    </w:p>
    <w:p w:rsidR="00C50DDD" w:rsidRDefault="00E04184">
      <w:pPr>
        <w:pStyle w:val="a4"/>
        <w:numPr>
          <w:ilvl w:val="0"/>
          <w:numId w:val="1"/>
        </w:numPr>
        <w:tabs>
          <w:tab w:val="left" w:pos="539"/>
          <w:tab w:val="left" w:pos="4455"/>
          <w:tab w:val="left" w:pos="9960"/>
        </w:tabs>
        <w:spacing w:before="0" w:line="275" w:lineRule="exact"/>
        <w:ind w:left="538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z w:val="24"/>
          <w:u w:val="single"/>
        </w:rPr>
        <w:tab/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0DDD" w:rsidRDefault="00E04184">
      <w:pPr>
        <w:pStyle w:val="a3"/>
        <w:spacing w:before="2"/>
        <w:ind w:right="4718"/>
      </w:pPr>
      <w:r>
        <w:t>9. Ф.И.О. руководителя образовательного учреждения</w:t>
      </w:r>
      <w:r>
        <w:rPr>
          <w:spacing w:val="-58"/>
        </w:rPr>
        <w:t xml:space="preserve"> </w:t>
      </w:r>
      <w:r>
        <w:t>телефон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связи:</w:t>
      </w:r>
    </w:p>
    <w:p w:rsidR="00C50DDD" w:rsidRDefault="00E04184">
      <w:pPr>
        <w:pStyle w:val="a3"/>
        <w:spacing w:before="1"/>
      </w:pPr>
      <w:r>
        <w:t>e-</w:t>
      </w:r>
      <w:proofErr w:type="spellStart"/>
      <w:r>
        <w:t>mail</w:t>
      </w:r>
      <w:proofErr w:type="spellEnd"/>
      <w:r>
        <w:t>:</w:t>
      </w:r>
    </w:p>
    <w:p w:rsidR="00C50DDD" w:rsidRDefault="00C50DDD">
      <w:pPr>
        <w:pStyle w:val="a3"/>
        <w:spacing w:before="0"/>
        <w:ind w:left="0"/>
        <w:rPr>
          <w:sz w:val="26"/>
        </w:rPr>
      </w:pPr>
    </w:p>
    <w:p w:rsidR="00C50DDD" w:rsidRDefault="00C50DDD">
      <w:pPr>
        <w:pStyle w:val="a3"/>
        <w:spacing w:before="0"/>
        <w:ind w:left="0"/>
        <w:rPr>
          <w:sz w:val="26"/>
        </w:rPr>
      </w:pPr>
    </w:p>
    <w:p w:rsidR="00C50DDD" w:rsidRDefault="00E04184">
      <w:pPr>
        <w:pStyle w:val="a3"/>
        <w:tabs>
          <w:tab w:val="left" w:pos="3683"/>
        </w:tabs>
        <w:spacing w:before="192"/>
        <w:ind w:left="596"/>
      </w:pPr>
      <w:r>
        <w:t>Дата</w:t>
      </w:r>
      <w:r>
        <w:rPr>
          <w:spacing w:val="-3"/>
        </w:rPr>
        <w:t xml:space="preserve"> </w:t>
      </w:r>
      <w:r>
        <w:t>заполнения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0DDD">
      <w:pgSz w:w="11910" w:h="16840"/>
      <w:pgMar w:top="70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FE"/>
    <w:multiLevelType w:val="multilevel"/>
    <w:tmpl w:val="EF4E1820"/>
    <w:lvl w:ilvl="0">
      <w:start w:val="5"/>
      <w:numFmt w:val="decimal"/>
      <w:lvlText w:val="%1"/>
      <w:lvlJc w:val="left"/>
      <w:pPr>
        <w:ind w:left="2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23"/>
        <w:jc w:val="left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0F0401A"/>
    <w:multiLevelType w:val="hybridMultilevel"/>
    <w:tmpl w:val="F2E850C4"/>
    <w:lvl w:ilvl="0" w:tplc="DECE3E44">
      <w:start w:val="1"/>
      <w:numFmt w:val="decimal"/>
      <w:lvlText w:val="%1."/>
      <w:lvlJc w:val="left"/>
      <w:pPr>
        <w:ind w:left="1014" w:hanging="720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4"/>
        <w:szCs w:val="24"/>
        <w:lang w:val="ru-RU" w:eastAsia="en-US" w:bidi="ar-SA"/>
      </w:rPr>
    </w:lvl>
    <w:lvl w:ilvl="1" w:tplc="065A1526">
      <w:numFmt w:val="bullet"/>
      <w:lvlText w:val="•"/>
      <w:lvlJc w:val="left"/>
      <w:pPr>
        <w:ind w:left="4240" w:hanging="720"/>
      </w:pPr>
      <w:rPr>
        <w:rFonts w:hint="default"/>
        <w:lang w:val="ru-RU" w:eastAsia="en-US" w:bidi="ar-SA"/>
      </w:rPr>
    </w:lvl>
    <w:lvl w:ilvl="2" w:tplc="D048EF32">
      <w:numFmt w:val="bullet"/>
      <w:lvlText w:val="•"/>
      <w:lvlJc w:val="left"/>
      <w:pPr>
        <w:ind w:left="4947" w:hanging="720"/>
      </w:pPr>
      <w:rPr>
        <w:rFonts w:hint="default"/>
        <w:lang w:val="ru-RU" w:eastAsia="en-US" w:bidi="ar-SA"/>
      </w:rPr>
    </w:lvl>
    <w:lvl w:ilvl="3" w:tplc="DD78EF3A">
      <w:numFmt w:val="bullet"/>
      <w:lvlText w:val="•"/>
      <w:lvlJc w:val="left"/>
      <w:pPr>
        <w:ind w:left="5654" w:hanging="720"/>
      </w:pPr>
      <w:rPr>
        <w:rFonts w:hint="default"/>
        <w:lang w:val="ru-RU" w:eastAsia="en-US" w:bidi="ar-SA"/>
      </w:rPr>
    </w:lvl>
    <w:lvl w:ilvl="4" w:tplc="05B67118">
      <w:numFmt w:val="bullet"/>
      <w:lvlText w:val="•"/>
      <w:lvlJc w:val="left"/>
      <w:pPr>
        <w:ind w:left="6361" w:hanging="720"/>
      </w:pPr>
      <w:rPr>
        <w:rFonts w:hint="default"/>
        <w:lang w:val="ru-RU" w:eastAsia="en-US" w:bidi="ar-SA"/>
      </w:rPr>
    </w:lvl>
    <w:lvl w:ilvl="5" w:tplc="349C953C">
      <w:numFmt w:val="bullet"/>
      <w:lvlText w:val="•"/>
      <w:lvlJc w:val="left"/>
      <w:pPr>
        <w:ind w:left="7068" w:hanging="720"/>
      </w:pPr>
      <w:rPr>
        <w:rFonts w:hint="default"/>
        <w:lang w:val="ru-RU" w:eastAsia="en-US" w:bidi="ar-SA"/>
      </w:rPr>
    </w:lvl>
    <w:lvl w:ilvl="6" w:tplc="B84A8928">
      <w:numFmt w:val="bullet"/>
      <w:lvlText w:val="•"/>
      <w:lvlJc w:val="left"/>
      <w:pPr>
        <w:ind w:left="7775" w:hanging="720"/>
      </w:pPr>
      <w:rPr>
        <w:rFonts w:hint="default"/>
        <w:lang w:val="ru-RU" w:eastAsia="en-US" w:bidi="ar-SA"/>
      </w:rPr>
    </w:lvl>
    <w:lvl w:ilvl="7" w:tplc="594C0B64">
      <w:numFmt w:val="bullet"/>
      <w:lvlText w:val="•"/>
      <w:lvlJc w:val="left"/>
      <w:pPr>
        <w:ind w:left="8482" w:hanging="720"/>
      </w:pPr>
      <w:rPr>
        <w:rFonts w:hint="default"/>
        <w:lang w:val="ru-RU" w:eastAsia="en-US" w:bidi="ar-SA"/>
      </w:rPr>
    </w:lvl>
    <w:lvl w:ilvl="8" w:tplc="76DA22D2">
      <w:numFmt w:val="bullet"/>
      <w:lvlText w:val="•"/>
      <w:lvlJc w:val="left"/>
      <w:pPr>
        <w:ind w:left="918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23E550D"/>
    <w:multiLevelType w:val="hybridMultilevel"/>
    <w:tmpl w:val="234675D0"/>
    <w:lvl w:ilvl="0" w:tplc="10C247A8">
      <w:numFmt w:val="bullet"/>
      <w:lvlText w:val=""/>
      <w:lvlJc w:val="left"/>
      <w:pPr>
        <w:ind w:left="476" w:hanging="36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689CAA">
      <w:numFmt w:val="bullet"/>
      <w:lvlText w:val="-"/>
      <w:lvlJc w:val="left"/>
      <w:pPr>
        <w:ind w:left="500" w:hanging="2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A84028FC">
      <w:numFmt w:val="bullet"/>
      <w:lvlText w:val="•"/>
      <w:lvlJc w:val="left"/>
      <w:pPr>
        <w:ind w:left="1622" w:hanging="207"/>
      </w:pPr>
      <w:rPr>
        <w:rFonts w:hint="default"/>
        <w:lang w:val="ru-RU" w:eastAsia="en-US" w:bidi="ar-SA"/>
      </w:rPr>
    </w:lvl>
    <w:lvl w:ilvl="3" w:tplc="CA78D296">
      <w:numFmt w:val="bullet"/>
      <w:lvlText w:val="•"/>
      <w:lvlJc w:val="left"/>
      <w:pPr>
        <w:ind w:left="2745" w:hanging="207"/>
      </w:pPr>
      <w:rPr>
        <w:rFonts w:hint="default"/>
        <w:lang w:val="ru-RU" w:eastAsia="en-US" w:bidi="ar-SA"/>
      </w:rPr>
    </w:lvl>
    <w:lvl w:ilvl="4" w:tplc="43244612">
      <w:numFmt w:val="bullet"/>
      <w:lvlText w:val="•"/>
      <w:lvlJc w:val="left"/>
      <w:pPr>
        <w:ind w:left="3868" w:hanging="207"/>
      </w:pPr>
      <w:rPr>
        <w:rFonts w:hint="default"/>
        <w:lang w:val="ru-RU" w:eastAsia="en-US" w:bidi="ar-SA"/>
      </w:rPr>
    </w:lvl>
    <w:lvl w:ilvl="5" w:tplc="87369E56">
      <w:numFmt w:val="bullet"/>
      <w:lvlText w:val="•"/>
      <w:lvlJc w:val="left"/>
      <w:pPr>
        <w:ind w:left="4990" w:hanging="207"/>
      </w:pPr>
      <w:rPr>
        <w:rFonts w:hint="default"/>
        <w:lang w:val="ru-RU" w:eastAsia="en-US" w:bidi="ar-SA"/>
      </w:rPr>
    </w:lvl>
    <w:lvl w:ilvl="6" w:tplc="BB7AAA16">
      <w:numFmt w:val="bullet"/>
      <w:lvlText w:val="•"/>
      <w:lvlJc w:val="left"/>
      <w:pPr>
        <w:ind w:left="6113" w:hanging="207"/>
      </w:pPr>
      <w:rPr>
        <w:rFonts w:hint="default"/>
        <w:lang w:val="ru-RU" w:eastAsia="en-US" w:bidi="ar-SA"/>
      </w:rPr>
    </w:lvl>
    <w:lvl w:ilvl="7" w:tplc="A4EC5DFE">
      <w:numFmt w:val="bullet"/>
      <w:lvlText w:val="•"/>
      <w:lvlJc w:val="left"/>
      <w:pPr>
        <w:ind w:left="7236" w:hanging="207"/>
      </w:pPr>
      <w:rPr>
        <w:rFonts w:hint="default"/>
        <w:lang w:val="ru-RU" w:eastAsia="en-US" w:bidi="ar-SA"/>
      </w:rPr>
    </w:lvl>
    <w:lvl w:ilvl="8" w:tplc="6840FFE6">
      <w:numFmt w:val="bullet"/>
      <w:lvlText w:val="•"/>
      <w:lvlJc w:val="left"/>
      <w:pPr>
        <w:ind w:left="8358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EC87059"/>
    <w:multiLevelType w:val="hybridMultilevel"/>
    <w:tmpl w:val="B4C68958"/>
    <w:lvl w:ilvl="0" w:tplc="833AEDB6">
      <w:numFmt w:val="bullet"/>
      <w:lvlText w:val=""/>
      <w:lvlJc w:val="left"/>
      <w:pPr>
        <w:ind w:left="294" w:hanging="720"/>
      </w:pPr>
      <w:rPr>
        <w:rFonts w:ascii="Symbol" w:eastAsia="Symbol" w:hAnsi="Symbol" w:cs="Symbol" w:hint="default"/>
        <w:color w:val="444444"/>
        <w:w w:val="100"/>
        <w:sz w:val="20"/>
        <w:szCs w:val="20"/>
        <w:lang w:val="ru-RU" w:eastAsia="en-US" w:bidi="ar-SA"/>
      </w:rPr>
    </w:lvl>
    <w:lvl w:ilvl="1" w:tplc="0FC680D0">
      <w:numFmt w:val="bullet"/>
      <w:lvlText w:val="•"/>
      <w:lvlJc w:val="left"/>
      <w:pPr>
        <w:ind w:left="1330" w:hanging="720"/>
      </w:pPr>
      <w:rPr>
        <w:rFonts w:hint="default"/>
        <w:lang w:val="ru-RU" w:eastAsia="en-US" w:bidi="ar-SA"/>
      </w:rPr>
    </w:lvl>
    <w:lvl w:ilvl="2" w:tplc="4680EEBA">
      <w:numFmt w:val="bullet"/>
      <w:lvlText w:val="•"/>
      <w:lvlJc w:val="left"/>
      <w:pPr>
        <w:ind w:left="2360" w:hanging="720"/>
      </w:pPr>
      <w:rPr>
        <w:rFonts w:hint="default"/>
        <w:lang w:val="ru-RU" w:eastAsia="en-US" w:bidi="ar-SA"/>
      </w:rPr>
    </w:lvl>
    <w:lvl w:ilvl="3" w:tplc="0CD473D4">
      <w:numFmt w:val="bullet"/>
      <w:lvlText w:val="•"/>
      <w:lvlJc w:val="left"/>
      <w:pPr>
        <w:ind w:left="3391" w:hanging="720"/>
      </w:pPr>
      <w:rPr>
        <w:rFonts w:hint="default"/>
        <w:lang w:val="ru-RU" w:eastAsia="en-US" w:bidi="ar-SA"/>
      </w:rPr>
    </w:lvl>
    <w:lvl w:ilvl="4" w:tplc="F6D85D80">
      <w:numFmt w:val="bullet"/>
      <w:lvlText w:val="•"/>
      <w:lvlJc w:val="left"/>
      <w:pPr>
        <w:ind w:left="4421" w:hanging="720"/>
      </w:pPr>
      <w:rPr>
        <w:rFonts w:hint="default"/>
        <w:lang w:val="ru-RU" w:eastAsia="en-US" w:bidi="ar-SA"/>
      </w:rPr>
    </w:lvl>
    <w:lvl w:ilvl="5" w:tplc="8138B39A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6" w:tplc="ABB26452">
      <w:numFmt w:val="bullet"/>
      <w:lvlText w:val="•"/>
      <w:lvlJc w:val="left"/>
      <w:pPr>
        <w:ind w:left="6482" w:hanging="720"/>
      </w:pPr>
      <w:rPr>
        <w:rFonts w:hint="default"/>
        <w:lang w:val="ru-RU" w:eastAsia="en-US" w:bidi="ar-SA"/>
      </w:rPr>
    </w:lvl>
    <w:lvl w:ilvl="7" w:tplc="077454E0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8" w:tplc="7F6E00DC">
      <w:numFmt w:val="bullet"/>
      <w:lvlText w:val="•"/>
      <w:lvlJc w:val="left"/>
      <w:pPr>
        <w:ind w:left="8543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311F3123"/>
    <w:multiLevelType w:val="hybridMultilevel"/>
    <w:tmpl w:val="7EC0EA52"/>
    <w:lvl w:ilvl="0" w:tplc="DC8EF332">
      <w:start w:val="3"/>
      <w:numFmt w:val="decimal"/>
      <w:lvlText w:val="%1."/>
      <w:lvlJc w:val="left"/>
      <w:pPr>
        <w:ind w:left="2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2A9E2">
      <w:numFmt w:val="bullet"/>
      <w:lvlText w:val="•"/>
      <w:lvlJc w:val="left"/>
      <w:pPr>
        <w:ind w:left="1330" w:hanging="245"/>
      </w:pPr>
      <w:rPr>
        <w:rFonts w:hint="default"/>
        <w:lang w:val="ru-RU" w:eastAsia="en-US" w:bidi="ar-SA"/>
      </w:rPr>
    </w:lvl>
    <w:lvl w:ilvl="2" w:tplc="D940065A">
      <w:numFmt w:val="bullet"/>
      <w:lvlText w:val="•"/>
      <w:lvlJc w:val="left"/>
      <w:pPr>
        <w:ind w:left="2360" w:hanging="245"/>
      </w:pPr>
      <w:rPr>
        <w:rFonts w:hint="default"/>
        <w:lang w:val="ru-RU" w:eastAsia="en-US" w:bidi="ar-SA"/>
      </w:rPr>
    </w:lvl>
    <w:lvl w:ilvl="3" w:tplc="E89C2772">
      <w:numFmt w:val="bullet"/>
      <w:lvlText w:val="•"/>
      <w:lvlJc w:val="left"/>
      <w:pPr>
        <w:ind w:left="3391" w:hanging="245"/>
      </w:pPr>
      <w:rPr>
        <w:rFonts w:hint="default"/>
        <w:lang w:val="ru-RU" w:eastAsia="en-US" w:bidi="ar-SA"/>
      </w:rPr>
    </w:lvl>
    <w:lvl w:ilvl="4" w:tplc="AEB87A16">
      <w:numFmt w:val="bullet"/>
      <w:lvlText w:val="•"/>
      <w:lvlJc w:val="left"/>
      <w:pPr>
        <w:ind w:left="4421" w:hanging="245"/>
      </w:pPr>
      <w:rPr>
        <w:rFonts w:hint="default"/>
        <w:lang w:val="ru-RU" w:eastAsia="en-US" w:bidi="ar-SA"/>
      </w:rPr>
    </w:lvl>
    <w:lvl w:ilvl="5" w:tplc="234C691A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6" w:tplc="74381FBA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675A8296">
      <w:numFmt w:val="bullet"/>
      <w:lvlText w:val="•"/>
      <w:lvlJc w:val="left"/>
      <w:pPr>
        <w:ind w:left="7512" w:hanging="245"/>
      </w:pPr>
      <w:rPr>
        <w:rFonts w:hint="default"/>
        <w:lang w:val="ru-RU" w:eastAsia="en-US" w:bidi="ar-SA"/>
      </w:rPr>
    </w:lvl>
    <w:lvl w:ilvl="8" w:tplc="59DA7CD4">
      <w:numFmt w:val="bullet"/>
      <w:lvlText w:val="•"/>
      <w:lvlJc w:val="left"/>
      <w:pPr>
        <w:ind w:left="854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9556700"/>
    <w:multiLevelType w:val="multilevel"/>
    <w:tmpl w:val="E23EDEC6"/>
    <w:lvl w:ilvl="0">
      <w:start w:val="4"/>
      <w:numFmt w:val="decimal"/>
      <w:lvlText w:val="%1"/>
      <w:lvlJc w:val="left"/>
      <w:pPr>
        <w:ind w:left="71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23"/>
        <w:jc w:val="left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4" w:hanging="135"/>
      </w:pPr>
      <w:rPr>
        <w:rFonts w:ascii="Times New Roman" w:eastAsia="Times New Roman" w:hAnsi="Times New Roman" w:cs="Times New Roman" w:hint="default"/>
        <w:color w:val="44444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6D1C207E"/>
    <w:multiLevelType w:val="multilevel"/>
    <w:tmpl w:val="138097CC"/>
    <w:lvl w:ilvl="0">
      <w:start w:val="1"/>
      <w:numFmt w:val="decimal"/>
      <w:lvlText w:val="%1."/>
      <w:lvlJc w:val="left"/>
      <w:pPr>
        <w:ind w:left="538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1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0DDD"/>
    <w:rsid w:val="004D5ABF"/>
    <w:rsid w:val="00C50DDD"/>
    <w:rsid w:val="00E0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5C5D"/>
  <w15:docId w15:val="{1477EC06-5931-4A64-9645-D7EE6B9E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29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294" w:hanging="7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fnm.ru/" TargetMode="External"/><Relationship Id="rId5" Type="http://schemas.openxmlformats.org/officeDocument/2006/relationships/hyperlink" Target="mailto:kog-mendele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 Windows</cp:lastModifiedBy>
  <cp:revision>3</cp:revision>
  <dcterms:created xsi:type="dcterms:W3CDTF">2022-09-19T06:20:00Z</dcterms:created>
  <dcterms:modified xsi:type="dcterms:W3CDTF">2022-09-19T06:40:00Z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